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6F84F" w14:textId="1B391088" w:rsidR="00284ADD" w:rsidRPr="00056324" w:rsidRDefault="00284ADD" w:rsidP="00056324">
      <w:pPr>
        <w:spacing w:line="240" w:lineRule="auto"/>
        <w:rPr>
          <w:rFonts w:ascii="Times New Roman" w:eastAsia="Times New Roman" w:hAnsi="Times New Roman" w:cs="Times New Roman"/>
          <w:b/>
          <w:sz w:val="24"/>
          <w:szCs w:val="24"/>
          <w:lang w:val="en-US"/>
        </w:rPr>
      </w:pPr>
      <w:r w:rsidRPr="00056324">
        <w:rPr>
          <w:rFonts w:ascii="Times New Roman" w:eastAsia="Times New Roman" w:hAnsi="Times New Roman" w:cs="Times New Roman"/>
          <w:b/>
          <w:sz w:val="24"/>
          <w:szCs w:val="24"/>
          <w:lang w:val="en-US"/>
        </w:rPr>
        <w:t xml:space="preserve">Using video games in clinical intervention: </w:t>
      </w:r>
      <w:r w:rsidR="00056324">
        <w:rPr>
          <w:rFonts w:ascii="Times New Roman" w:eastAsia="Times New Roman" w:hAnsi="Times New Roman" w:cs="Times New Roman"/>
          <w:b/>
          <w:sz w:val="24"/>
          <w:szCs w:val="24"/>
          <w:lang w:val="en-US"/>
        </w:rPr>
        <w:t>A</w:t>
      </w:r>
      <w:r w:rsidRPr="00056324">
        <w:rPr>
          <w:rFonts w:ascii="Times New Roman" w:eastAsia="Times New Roman" w:hAnsi="Times New Roman" w:cs="Times New Roman"/>
          <w:b/>
          <w:sz w:val="24"/>
          <w:szCs w:val="24"/>
          <w:lang w:val="en-US"/>
        </w:rPr>
        <w:t xml:space="preserve"> useful resource for recovering subjectivity</w:t>
      </w:r>
    </w:p>
    <w:p w14:paraId="0180E0E5" w14:textId="77777777" w:rsidR="00284ADD" w:rsidRPr="00056324" w:rsidRDefault="00284ADD" w:rsidP="00056324">
      <w:pPr>
        <w:spacing w:line="240" w:lineRule="auto"/>
        <w:rPr>
          <w:rFonts w:ascii="Times New Roman" w:eastAsia="Times New Roman" w:hAnsi="Times New Roman" w:cs="Times New Roman"/>
          <w:b/>
          <w:i/>
          <w:sz w:val="24"/>
          <w:szCs w:val="24"/>
          <w:lang w:val="en-US"/>
        </w:rPr>
      </w:pPr>
    </w:p>
    <w:p w14:paraId="48405DC6" w14:textId="13898954" w:rsidR="00284ADD" w:rsidRPr="004F343E" w:rsidRDefault="00284ADD" w:rsidP="00056324">
      <w:pPr>
        <w:spacing w:line="240" w:lineRule="auto"/>
        <w:rPr>
          <w:rFonts w:ascii="Times New Roman" w:eastAsia="Times New Roman" w:hAnsi="Times New Roman" w:cs="Times New Roman"/>
        </w:rPr>
      </w:pPr>
      <w:r>
        <w:rPr>
          <w:rFonts w:ascii="Times New Roman" w:eastAsia="Times New Roman" w:hAnsi="Times New Roman" w:cs="Times New Roman"/>
          <w:b/>
          <w:i/>
          <w:sz w:val="24"/>
          <w:szCs w:val="24"/>
        </w:rPr>
        <w:t xml:space="preserve">Kristian </w:t>
      </w:r>
      <w:proofErr w:type="spellStart"/>
      <w:r>
        <w:rPr>
          <w:rFonts w:ascii="Times New Roman" w:eastAsia="Times New Roman" w:hAnsi="Times New Roman" w:cs="Times New Roman"/>
          <w:b/>
          <w:i/>
          <w:sz w:val="24"/>
          <w:szCs w:val="24"/>
        </w:rPr>
        <w:t>Avilloni</w:t>
      </w:r>
      <w:proofErr w:type="spellEnd"/>
      <w:r w:rsidRPr="004F343E">
        <w:rPr>
          <w:rStyle w:val="Richiamoallanotaapidipagina"/>
          <w:rFonts w:ascii="Times New Roman" w:eastAsia="Times New Roman" w:hAnsi="Times New Roman" w:cs="Times New Roman"/>
          <w:b/>
          <w:i/>
          <w:sz w:val="24"/>
          <w:szCs w:val="24"/>
        </w:rPr>
        <w:footnoteReference w:customMarkFollows="1" w:id="1"/>
        <w:t>*</w:t>
      </w:r>
      <w:r w:rsidRPr="004F343E">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Luca Leone</w:t>
      </w:r>
      <w:r w:rsidRPr="004F343E">
        <w:rPr>
          <w:rStyle w:val="Richiamoallanotaapidipagina"/>
          <w:rFonts w:ascii="Times New Roman" w:eastAsia="Times New Roman" w:hAnsi="Times New Roman" w:cs="Times New Roman"/>
          <w:b/>
          <w:i/>
          <w:sz w:val="24"/>
          <w:szCs w:val="24"/>
        </w:rPr>
        <w:footnoteReference w:customMarkFollows="1" w:id="2"/>
        <w:t>**</w:t>
      </w:r>
      <w:r>
        <w:rPr>
          <w:rFonts w:ascii="Times New Roman" w:eastAsia="Times New Roman" w:hAnsi="Times New Roman" w:cs="Times New Roman"/>
          <w:b/>
          <w:i/>
          <w:sz w:val="24"/>
          <w:szCs w:val="24"/>
        </w:rPr>
        <w:t xml:space="preserve">, Denis </w:t>
      </w:r>
      <w:proofErr w:type="spellStart"/>
      <w:r>
        <w:rPr>
          <w:rFonts w:ascii="Times New Roman" w:eastAsia="Times New Roman" w:hAnsi="Times New Roman" w:cs="Times New Roman"/>
          <w:b/>
          <w:i/>
          <w:sz w:val="24"/>
          <w:szCs w:val="24"/>
        </w:rPr>
        <w:t>Mejdiaj</w:t>
      </w:r>
      <w:proofErr w:type="spellEnd"/>
      <w:r w:rsidRPr="004F343E">
        <w:rPr>
          <w:rStyle w:val="Richiamoallanotaapidipagina"/>
          <w:rFonts w:ascii="Times New Roman" w:eastAsia="Times New Roman" w:hAnsi="Times New Roman" w:cs="Times New Roman"/>
          <w:b/>
          <w:i/>
          <w:sz w:val="24"/>
          <w:szCs w:val="24"/>
        </w:rPr>
        <w:t>*</w:t>
      </w:r>
    </w:p>
    <w:p w14:paraId="685A51B1" w14:textId="77777777" w:rsidR="00284ADD" w:rsidRPr="004F343E" w:rsidRDefault="00284ADD" w:rsidP="00056324">
      <w:pPr>
        <w:spacing w:line="240" w:lineRule="auto"/>
        <w:jc w:val="both"/>
        <w:rPr>
          <w:rFonts w:ascii="Times New Roman" w:eastAsia="Times New Roman" w:hAnsi="Times New Roman" w:cs="Times New Roman"/>
          <w:i/>
        </w:rPr>
      </w:pPr>
    </w:p>
    <w:p w14:paraId="6BFCD3A8" w14:textId="77777777" w:rsidR="00284ADD" w:rsidRPr="004F343E" w:rsidRDefault="00284ADD" w:rsidP="00056324">
      <w:pPr>
        <w:spacing w:line="240" w:lineRule="auto"/>
        <w:jc w:val="both"/>
        <w:rPr>
          <w:rFonts w:ascii="Times New Roman" w:eastAsia="Times New Roman" w:hAnsi="Times New Roman" w:cs="Times New Roman"/>
          <w:i/>
        </w:rPr>
      </w:pPr>
    </w:p>
    <w:p w14:paraId="5D50C47F" w14:textId="77777777" w:rsidR="00284ADD" w:rsidRPr="004F343E" w:rsidRDefault="00284ADD" w:rsidP="00056324">
      <w:pPr>
        <w:spacing w:line="240" w:lineRule="auto"/>
        <w:jc w:val="both"/>
        <w:rPr>
          <w:rFonts w:ascii="Times New Roman" w:eastAsia="Times New Roman" w:hAnsi="Times New Roman" w:cs="Times New Roman"/>
          <w:i/>
        </w:rPr>
      </w:pPr>
    </w:p>
    <w:p w14:paraId="7E8F2EB3" w14:textId="77777777" w:rsidR="00284ADD" w:rsidRPr="00056324" w:rsidRDefault="00284ADD" w:rsidP="00056324">
      <w:pPr>
        <w:spacing w:line="240" w:lineRule="auto"/>
        <w:jc w:val="both"/>
        <w:rPr>
          <w:rFonts w:ascii="Times New Roman" w:eastAsia="Times New Roman" w:hAnsi="Times New Roman" w:cs="Times New Roman"/>
          <w:i/>
          <w:lang w:val="en-US"/>
        </w:rPr>
      </w:pPr>
      <w:r w:rsidRPr="00056324">
        <w:rPr>
          <w:rFonts w:ascii="Times New Roman" w:eastAsia="Times New Roman" w:hAnsi="Times New Roman" w:cs="Times New Roman"/>
          <w:i/>
          <w:lang w:val="en-US"/>
        </w:rPr>
        <w:t>Abstract</w:t>
      </w:r>
    </w:p>
    <w:p w14:paraId="55FF7ED0" w14:textId="77777777" w:rsidR="00284ADD" w:rsidRPr="00056324" w:rsidRDefault="00284ADD" w:rsidP="00056324">
      <w:pPr>
        <w:spacing w:line="240" w:lineRule="auto"/>
        <w:jc w:val="both"/>
        <w:rPr>
          <w:rFonts w:ascii="Times New Roman" w:eastAsia="Times New Roman" w:hAnsi="Times New Roman" w:cs="Times New Roman"/>
          <w:i/>
          <w:lang w:val="en-US"/>
        </w:rPr>
      </w:pPr>
    </w:p>
    <w:p w14:paraId="541C9F8C" w14:textId="4C0FFAA2" w:rsidR="00284ADD" w:rsidRPr="00056324" w:rsidRDefault="00284ADD" w:rsidP="00056324">
      <w:pPr>
        <w:spacing w:line="240" w:lineRule="auto"/>
        <w:jc w:val="both"/>
        <w:rPr>
          <w:rFonts w:ascii="Times New Roman" w:eastAsia="Times New Roman" w:hAnsi="Times New Roman" w:cs="Times New Roman"/>
          <w:lang w:val="fr-FR"/>
        </w:rPr>
      </w:pPr>
      <w:r w:rsidRPr="00056324">
        <w:rPr>
          <w:rFonts w:ascii="Times New Roman" w:eastAsia="Times New Roman" w:hAnsi="Times New Roman" w:cs="Times New Roman"/>
          <w:lang w:val="en-US"/>
        </w:rPr>
        <w:t xml:space="preserve">This article explores new ways to build and develop relationships using video games as a tool to foster the ability to discuss emotions with clients. </w:t>
      </w:r>
      <w:r w:rsidRPr="00056324">
        <w:rPr>
          <w:rFonts w:ascii="Times New Roman" w:eastAsia="Times New Roman" w:hAnsi="Times New Roman" w:cs="Times New Roman"/>
          <w:lang w:val="fr-FR"/>
        </w:rPr>
        <w:t xml:space="preserve">It </w:t>
      </w:r>
      <w:proofErr w:type="spellStart"/>
      <w:r w:rsidRPr="00056324">
        <w:rPr>
          <w:rFonts w:ascii="Times New Roman" w:eastAsia="Times New Roman" w:hAnsi="Times New Roman" w:cs="Times New Roman"/>
          <w:lang w:val="fr-FR"/>
        </w:rPr>
        <w:t>aims</w:t>
      </w:r>
      <w:proofErr w:type="spellEnd"/>
      <w:r w:rsidRPr="00056324">
        <w:rPr>
          <w:rFonts w:ascii="Times New Roman" w:eastAsia="Times New Roman" w:hAnsi="Times New Roman" w:cs="Times New Roman"/>
          <w:lang w:val="fr-FR"/>
        </w:rPr>
        <w:t xml:space="preserve"> to </w:t>
      </w:r>
      <w:proofErr w:type="spellStart"/>
      <w:r w:rsidRPr="00056324">
        <w:rPr>
          <w:rFonts w:ascii="Times New Roman" w:eastAsia="Times New Roman" w:hAnsi="Times New Roman" w:cs="Times New Roman"/>
          <w:lang w:val="fr-FR"/>
        </w:rPr>
        <w:t>treat</w:t>
      </w:r>
      <w:proofErr w:type="spellEnd"/>
      <w:r w:rsidRPr="00056324">
        <w:rPr>
          <w:rFonts w:ascii="Times New Roman" w:eastAsia="Times New Roman" w:hAnsi="Times New Roman" w:cs="Times New Roman"/>
          <w:lang w:val="fr-FR"/>
        </w:rPr>
        <w:t xml:space="preserve"> the </w:t>
      </w:r>
      <w:proofErr w:type="spellStart"/>
      <w:r w:rsidRPr="00056324">
        <w:rPr>
          <w:rFonts w:ascii="Times New Roman" w:eastAsia="Times New Roman" w:hAnsi="Times New Roman" w:cs="Times New Roman"/>
          <w:lang w:val="fr-FR"/>
        </w:rPr>
        <w:t>experience</w:t>
      </w:r>
      <w:proofErr w:type="spellEnd"/>
      <w:r w:rsidRPr="00056324">
        <w:rPr>
          <w:rFonts w:ascii="Times New Roman" w:eastAsia="Times New Roman" w:hAnsi="Times New Roman" w:cs="Times New Roman"/>
          <w:lang w:val="fr-FR"/>
        </w:rPr>
        <w:t xml:space="preserve"> of </w:t>
      </w:r>
      <w:proofErr w:type="spellStart"/>
      <w:r w:rsidRPr="00056324">
        <w:rPr>
          <w:rFonts w:ascii="Times New Roman" w:eastAsia="Times New Roman" w:hAnsi="Times New Roman" w:cs="Times New Roman"/>
          <w:lang w:val="fr-FR"/>
        </w:rPr>
        <w:t>video</w:t>
      </w:r>
      <w:proofErr w:type="spellEnd"/>
      <w:r w:rsidRPr="00056324">
        <w:rPr>
          <w:rFonts w:ascii="Times New Roman" w:eastAsia="Times New Roman" w:hAnsi="Times New Roman" w:cs="Times New Roman"/>
          <w:lang w:val="fr-FR"/>
        </w:rPr>
        <w:t xml:space="preserve"> gaming as a </w:t>
      </w:r>
      <w:proofErr w:type="spellStart"/>
      <w:r w:rsidRPr="00056324">
        <w:rPr>
          <w:rFonts w:ascii="Times New Roman" w:eastAsia="Times New Roman" w:hAnsi="Times New Roman" w:cs="Times New Roman"/>
          <w:lang w:val="fr-FR"/>
        </w:rPr>
        <w:t>resource</w:t>
      </w:r>
      <w:proofErr w:type="spellEnd"/>
      <w:r w:rsidRPr="00056324">
        <w:rPr>
          <w:rFonts w:ascii="Times New Roman" w:eastAsia="Times New Roman" w:hAnsi="Times New Roman" w:cs="Times New Roman"/>
          <w:lang w:val="fr-FR"/>
        </w:rPr>
        <w:t xml:space="preserve">, </w:t>
      </w:r>
      <w:proofErr w:type="spellStart"/>
      <w:r w:rsidRPr="00056324">
        <w:rPr>
          <w:rFonts w:ascii="Times New Roman" w:eastAsia="Times New Roman" w:hAnsi="Times New Roman" w:cs="Times New Roman"/>
          <w:lang w:val="fr-FR"/>
        </w:rPr>
        <w:t>offering</w:t>
      </w:r>
      <w:proofErr w:type="spellEnd"/>
      <w:r w:rsidRPr="00056324">
        <w:rPr>
          <w:rFonts w:ascii="Times New Roman" w:eastAsia="Times New Roman" w:hAnsi="Times New Roman" w:cs="Times New Roman"/>
          <w:lang w:val="fr-FR"/>
        </w:rPr>
        <w:t xml:space="preserve"> an alternative to the </w:t>
      </w:r>
      <w:proofErr w:type="spellStart"/>
      <w:r w:rsidRPr="00056324">
        <w:rPr>
          <w:rFonts w:ascii="Times New Roman" w:eastAsia="Times New Roman" w:hAnsi="Times New Roman" w:cs="Times New Roman"/>
          <w:lang w:val="fr-FR"/>
        </w:rPr>
        <w:t>portrayal</w:t>
      </w:r>
      <w:proofErr w:type="spellEnd"/>
      <w:r w:rsidRPr="00056324">
        <w:rPr>
          <w:rFonts w:ascii="Times New Roman" w:eastAsia="Times New Roman" w:hAnsi="Times New Roman" w:cs="Times New Roman"/>
          <w:lang w:val="fr-FR"/>
        </w:rPr>
        <w:t xml:space="preserve"> of the gamer as a </w:t>
      </w:r>
      <w:proofErr w:type="spellStart"/>
      <w:r w:rsidRPr="00056324">
        <w:rPr>
          <w:rFonts w:ascii="Times New Roman" w:eastAsia="Times New Roman" w:hAnsi="Times New Roman" w:cs="Times New Roman"/>
          <w:lang w:val="fr-FR"/>
        </w:rPr>
        <w:t>solitary</w:t>
      </w:r>
      <w:proofErr w:type="spellEnd"/>
      <w:r w:rsidRPr="00056324">
        <w:rPr>
          <w:rFonts w:ascii="Times New Roman" w:eastAsia="Times New Roman" w:hAnsi="Times New Roman" w:cs="Times New Roman"/>
          <w:lang w:val="fr-FR"/>
        </w:rPr>
        <w:t xml:space="preserve"> consumer in </w:t>
      </w:r>
      <w:proofErr w:type="spellStart"/>
      <w:r w:rsidRPr="00056324">
        <w:rPr>
          <w:rFonts w:ascii="Times New Roman" w:eastAsia="Times New Roman" w:hAnsi="Times New Roman" w:cs="Times New Roman"/>
          <w:lang w:val="fr-FR"/>
        </w:rPr>
        <w:t>need</w:t>
      </w:r>
      <w:proofErr w:type="spellEnd"/>
      <w:r w:rsidRPr="00056324">
        <w:rPr>
          <w:rFonts w:ascii="Times New Roman" w:eastAsia="Times New Roman" w:hAnsi="Times New Roman" w:cs="Times New Roman"/>
          <w:lang w:val="fr-FR"/>
        </w:rPr>
        <w:t xml:space="preserve"> of </w:t>
      </w:r>
      <w:proofErr w:type="spellStart"/>
      <w:r w:rsidRPr="00056324">
        <w:rPr>
          <w:rFonts w:ascii="Times New Roman" w:eastAsia="Times New Roman" w:hAnsi="Times New Roman" w:cs="Times New Roman"/>
          <w:lang w:val="fr-FR"/>
        </w:rPr>
        <w:t>reintegration</w:t>
      </w:r>
      <w:proofErr w:type="spellEnd"/>
      <w:r w:rsidRPr="00056324">
        <w:rPr>
          <w:rFonts w:ascii="Times New Roman" w:eastAsia="Times New Roman" w:hAnsi="Times New Roman" w:cs="Times New Roman"/>
          <w:lang w:val="fr-FR"/>
        </w:rPr>
        <w:t xml:space="preserve"> </w:t>
      </w:r>
      <w:proofErr w:type="spellStart"/>
      <w:r w:rsidRPr="00056324">
        <w:rPr>
          <w:rFonts w:ascii="Times New Roman" w:eastAsia="Times New Roman" w:hAnsi="Times New Roman" w:cs="Times New Roman"/>
          <w:lang w:val="fr-FR"/>
        </w:rPr>
        <w:t>into</w:t>
      </w:r>
      <w:proofErr w:type="spellEnd"/>
      <w:r w:rsidRPr="00056324">
        <w:rPr>
          <w:rFonts w:ascii="Times New Roman" w:eastAsia="Times New Roman" w:hAnsi="Times New Roman" w:cs="Times New Roman"/>
          <w:lang w:val="fr-FR"/>
        </w:rPr>
        <w:t xml:space="preserve"> society. </w:t>
      </w:r>
      <w:proofErr w:type="spellStart"/>
      <w:r w:rsidRPr="00056324">
        <w:rPr>
          <w:rFonts w:ascii="Times New Roman" w:eastAsia="Times New Roman" w:hAnsi="Times New Roman" w:cs="Times New Roman"/>
          <w:lang w:val="fr-FR"/>
        </w:rPr>
        <w:t>Interest</w:t>
      </w:r>
      <w:proofErr w:type="spellEnd"/>
      <w:r w:rsidRPr="00056324">
        <w:rPr>
          <w:rFonts w:ascii="Times New Roman" w:eastAsia="Times New Roman" w:hAnsi="Times New Roman" w:cs="Times New Roman"/>
          <w:lang w:val="fr-FR"/>
        </w:rPr>
        <w:t xml:space="preserve"> in </w:t>
      </w:r>
      <w:proofErr w:type="spellStart"/>
      <w:r w:rsidRPr="00056324">
        <w:rPr>
          <w:rFonts w:ascii="Times New Roman" w:eastAsia="Times New Roman" w:hAnsi="Times New Roman" w:cs="Times New Roman"/>
          <w:lang w:val="fr-FR"/>
        </w:rPr>
        <w:t>video</w:t>
      </w:r>
      <w:proofErr w:type="spellEnd"/>
      <w:r w:rsidRPr="00056324">
        <w:rPr>
          <w:rFonts w:ascii="Times New Roman" w:eastAsia="Times New Roman" w:hAnsi="Times New Roman" w:cs="Times New Roman"/>
          <w:lang w:val="fr-FR"/>
        </w:rPr>
        <w:t xml:space="preserve"> </w:t>
      </w:r>
      <w:proofErr w:type="spellStart"/>
      <w:r w:rsidRPr="00056324">
        <w:rPr>
          <w:rFonts w:ascii="Times New Roman" w:eastAsia="Times New Roman" w:hAnsi="Times New Roman" w:cs="Times New Roman"/>
          <w:lang w:val="fr-FR"/>
        </w:rPr>
        <w:t>games</w:t>
      </w:r>
      <w:proofErr w:type="spellEnd"/>
      <w:r w:rsidRPr="00056324">
        <w:rPr>
          <w:rFonts w:ascii="Times New Roman" w:eastAsia="Times New Roman" w:hAnsi="Times New Roman" w:cs="Times New Roman"/>
          <w:lang w:val="fr-FR"/>
        </w:rPr>
        <w:t xml:space="preserve"> can </w:t>
      </w:r>
      <w:proofErr w:type="spellStart"/>
      <w:r w:rsidRPr="00056324">
        <w:rPr>
          <w:rFonts w:ascii="Times New Roman" w:eastAsia="Times New Roman" w:hAnsi="Times New Roman" w:cs="Times New Roman"/>
          <w:lang w:val="fr-FR"/>
        </w:rPr>
        <w:t>be</w:t>
      </w:r>
      <w:proofErr w:type="spellEnd"/>
      <w:r w:rsidRPr="00056324">
        <w:rPr>
          <w:rFonts w:ascii="Times New Roman" w:eastAsia="Times New Roman" w:hAnsi="Times New Roman" w:cs="Times New Roman"/>
          <w:lang w:val="fr-FR"/>
        </w:rPr>
        <w:t xml:space="preserve"> </w:t>
      </w:r>
      <w:proofErr w:type="spellStart"/>
      <w:r w:rsidRPr="00056324">
        <w:rPr>
          <w:rFonts w:ascii="Times New Roman" w:eastAsia="Times New Roman" w:hAnsi="Times New Roman" w:cs="Times New Roman"/>
          <w:lang w:val="fr-FR"/>
        </w:rPr>
        <w:t>shared</w:t>
      </w:r>
      <w:proofErr w:type="spellEnd"/>
      <w:r w:rsidRPr="00056324">
        <w:rPr>
          <w:rFonts w:ascii="Times New Roman" w:eastAsia="Times New Roman" w:hAnsi="Times New Roman" w:cs="Times New Roman"/>
          <w:lang w:val="fr-FR"/>
        </w:rPr>
        <w:t xml:space="preserve"> as a "</w:t>
      </w:r>
      <w:proofErr w:type="spellStart"/>
      <w:r w:rsidRPr="00056324">
        <w:rPr>
          <w:rFonts w:ascii="Times New Roman" w:eastAsia="Times New Roman" w:hAnsi="Times New Roman" w:cs="Times New Roman"/>
          <w:lang w:val="fr-FR"/>
        </w:rPr>
        <w:t>third</w:t>
      </w:r>
      <w:proofErr w:type="spellEnd"/>
      <w:r w:rsidRPr="00056324">
        <w:rPr>
          <w:rFonts w:ascii="Times New Roman" w:eastAsia="Times New Roman" w:hAnsi="Times New Roman" w:cs="Times New Roman"/>
          <w:lang w:val="fr-FR"/>
        </w:rPr>
        <w:t xml:space="preserve"> </w:t>
      </w:r>
      <w:proofErr w:type="spellStart"/>
      <w:r w:rsidRPr="00056324">
        <w:rPr>
          <w:rFonts w:ascii="Times New Roman" w:eastAsia="Times New Roman" w:hAnsi="Times New Roman" w:cs="Times New Roman"/>
          <w:lang w:val="fr-FR"/>
        </w:rPr>
        <w:t>thing</w:t>
      </w:r>
      <w:proofErr w:type="spellEnd"/>
      <w:r w:rsidRPr="00056324">
        <w:rPr>
          <w:rFonts w:ascii="Times New Roman" w:eastAsia="Times New Roman" w:hAnsi="Times New Roman" w:cs="Times New Roman"/>
          <w:lang w:val="fr-FR"/>
        </w:rPr>
        <w:t xml:space="preserve">" in </w:t>
      </w:r>
      <w:proofErr w:type="spellStart"/>
      <w:r w:rsidRPr="00056324">
        <w:rPr>
          <w:rFonts w:ascii="Times New Roman" w:eastAsia="Times New Roman" w:hAnsi="Times New Roman" w:cs="Times New Roman"/>
          <w:lang w:val="fr-FR"/>
        </w:rPr>
        <w:t>relationships</w:t>
      </w:r>
      <w:proofErr w:type="spellEnd"/>
      <w:r w:rsidRPr="00056324">
        <w:rPr>
          <w:rFonts w:ascii="Times New Roman" w:eastAsia="Times New Roman" w:hAnsi="Times New Roman" w:cs="Times New Roman"/>
          <w:lang w:val="fr-FR"/>
        </w:rPr>
        <w:t xml:space="preserve"> </w:t>
      </w:r>
      <w:proofErr w:type="spellStart"/>
      <w:r w:rsidRPr="00056324">
        <w:rPr>
          <w:rFonts w:ascii="Times New Roman" w:eastAsia="Times New Roman" w:hAnsi="Times New Roman" w:cs="Times New Roman"/>
          <w:lang w:val="fr-FR"/>
        </w:rPr>
        <w:t>with</w:t>
      </w:r>
      <w:proofErr w:type="spellEnd"/>
      <w:r w:rsidRPr="00056324">
        <w:rPr>
          <w:rFonts w:ascii="Times New Roman" w:eastAsia="Times New Roman" w:hAnsi="Times New Roman" w:cs="Times New Roman"/>
          <w:lang w:val="fr-FR"/>
        </w:rPr>
        <w:t xml:space="preserve"> </w:t>
      </w:r>
      <w:proofErr w:type="spellStart"/>
      <w:r w:rsidRPr="00056324">
        <w:rPr>
          <w:rFonts w:ascii="Times New Roman" w:eastAsia="Times New Roman" w:hAnsi="Times New Roman" w:cs="Times New Roman"/>
          <w:lang w:val="fr-FR"/>
        </w:rPr>
        <w:t>others</w:t>
      </w:r>
      <w:proofErr w:type="spellEnd"/>
      <w:r w:rsidRPr="00056324">
        <w:rPr>
          <w:rFonts w:ascii="Times New Roman" w:eastAsia="Times New Roman" w:hAnsi="Times New Roman" w:cs="Times New Roman"/>
          <w:lang w:val="fr-FR"/>
        </w:rPr>
        <w:t xml:space="preserve">, </w:t>
      </w:r>
      <w:proofErr w:type="spellStart"/>
      <w:r w:rsidRPr="00056324">
        <w:rPr>
          <w:rFonts w:ascii="Times New Roman" w:eastAsia="Times New Roman" w:hAnsi="Times New Roman" w:cs="Times New Roman"/>
          <w:lang w:val="fr-FR"/>
        </w:rPr>
        <w:t>facilitating</w:t>
      </w:r>
      <w:proofErr w:type="spellEnd"/>
      <w:r w:rsidRPr="00056324">
        <w:rPr>
          <w:rFonts w:ascii="Times New Roman" w:eastAsia="Times New Roman" w:hAnsi="Times New Roman" w:cs="Times New Roman"/>
          <w:lang w:val="fr-FR"/>
        </w:rPr>
        <w:t xml:space="preserve"> the </w:t>
      </w:r>
      <w:proofErr w:type="spellStart"/>
      <w:r w:rsidRPr="00056324">
        <w:rPr>
          <w:rFonts w:ascii="Times New Roman" w:eastAsia="Times New Roman" w:hAnsi="Times New Roman" w:cs="Times New Roman"/>
          <w:lang w:val="fr-FR"/>
        </w:rPr>
        <w:t>emergence</w:t>
      </w:r>
      <w:proofErr w:type="spellEnd"/>
      <w:r w:rsidRPr="00056324">
        <w:rPr>
          <w:rFonts w:ascii="Times New Roman" w:eastAsia="Times New Roman" w:hAnsi="Times New Roman" w:cs="Times New Roman"/>
          <w:lang w:val="fr-FR"/>
        </w:rPr>
        <w:t xml:space="preserve"> of </w:t>
      </w:r>
      <w:proofErr w:type="spellStart"/>
      <w:r w:rsidRPr="00056324">
        <w:rPr>
          <w:rFonts w:ascii="Times New Roman" w:eastAsia="Times New Roman" w:hAnsi="Times New Roman" w:cs="Times New Roman"/>
          <w:lang w:val="fr-FR"/>
        </w:rPr>
        <w:t>experiences</w:t>
      </w:r>
      <w:proofErr w:type="spellEnd"/>
      <w:r w:rsidRPr="00056324">
        <w:rPr>
          <w:rFonts w:ascii="Times New Roman" w:eastAsia="Times New Roman" w:hAnsi="Times New Roman" w:cs="Times New Roman"/>
          <w:lang w:val="fr-FR"/>
        </w:rPr>
        <w:t xml:space="preserve">. The intervention </w:t>
      </w:r>
      <w:proofErr w:type="spellStart"/>
      <w:r w:rsidRPr="00056324">
        <w:rPr>
          <w:rFonts w:ascii="Times New Roman" w:eastAsia="Times New Roman" w:hAnsi="Times New Roman" w:cs="Times New Roman"/>
          <w:lang w:val="fr-FR"/>
        </w:rPr>
        <w:t>aims</w:t>
      </w:r>
      <w:proofErr w:type="spellEnd"/>
      <w:r w:rsidRPr="00056324">
        <w:rPr>
          <w:rFonts w:ascii="Times New Roman" w:eastAsia="Times New Roman" w:hAnsi="Times New Roman" w:cs="Times New Roman"/>
          <w:lang w:val="fr-FR"/>
        </w:rPr>
        <w:t xml:space="preserve"> to </w:t>
      </w:r>
      <w:proofErr w:type="spellStart"/>
      <w:r w:rsidRPr="00056324">
        <w:rPr>
          <w:rFonts w:ascii="Times New Roman" w:eastAsia="Times New Roman" w:hAnsi="Times New Roman" w:cs="Times New Roman"/>
          <w:lang w:val="fr-FR"/>
        </w:rPr>
        <w:t>recover</w:t>
      </w:r>
      <w:proofErr w:type="spellEnd"/>
      <w:r w:rsidRPr="00056324">
        <w:rPr>
          <w:rFonts w:ascii="Times New Roman" w:eastAsia="Times New Roman" w:hAnsi="Times New Roman" w:cs="Times New Roman"/>
          <w:lang w:val="fr-FR"/>
        </w:rPr>
        <w:t xml:space="preserve"> the </w:t>
      </w:r>
      <w:proofErr w:type="spellStart"/>
      <w:r w:rsidRPr="00056324">
        <w:rPr>
          <w:rFonts w:ascii="Times New Roman" w:eastAsia="Times New Roman" w:hAnsi="Times New Roman" w:cs="Times New Roman"/>
          <w:lang w:val="fr-FR"/>
        </w:rPr>
        <w:t>gamer's</w:t>
      </w:r>
      <w:proofErr w:type="spellEnd"/>
      <w:r w:rsidRPr="00056324">
        <w:rPr>
          <w:rFonts w:ascii="Times New Roman" w:eastAsia="Times New Roman" w:hAnsi="Times New Roman" w:cs="Times New Roman"/>
          <w:lang w:val="fr-FR"/>
        </w:rPr>
        <w:t xml:space="preserve"> </w:t>
      </w:r>
      <w:proofErr w:type="spellStart"/>
      <w:r w:rsidRPr="00056324">
        <w:rPr>
          <w:rFonts w:ascii="Times New Roman" w:eastAsia="Times New Roman" w:hAnsi="Times New Roman" w:cs="Times New Roman"/>
          <w:lang w:val="fr-FR"/>
        </w:rPr>
        <w:t>subjectivity</w:t>
      </w:r>
      <w:proofErr w:type="spellEnd"/>
      <w:r w:rsidRPr="00056324">
        <w:rPr>
          <w:rFonts w:ascii="Times New Roman" w:eastAsia="Times New Roman" w:hAnsi="Times New Roman" w:cs="Times New Roman"/>
          <w:lang w:val="fr-FR"/>
        </w:rPr>
        <w:t xml:space="preserve"> and </w:t>
      </w:r>
      <w:proofErr w:type="spellStart"/>
      <w:r w:rsidRPr="00056324">
        <w:rPr>
          <w:rFonts w:ascii="Times New Roman" w:eastAsia="Times New Roman" w:hAnsi="Times New Roman" w:cs="Times New Roman"/>
          <w:lang w:val="fr-FR"/>
        </w:rPr>
        <w:t>allow</w:t>
      </w:r>
      <w:proofErr w:type="spellEnd"/>
      <w:r w:rsidRPr="00056324">
        <w:rPr>
          <w:rFonts w:ascii="Times New Roman" w:eastAsia="Times New Roman" w:hAnsi="Times New Roman" w:cs="Times New Roman"/>
          <w:lang w:val="fr-FR"/>
        </w:rPr>
        <w:t xml:space="preserve"> </w:t>
      </w:r>
      <w:proofErr w:type="spellStart"/>
      <w:r w:rsidRPr="00056324">
        <w:rPr>
          <w:rFonts w:ascii="Times New Roman" w:eastAsia="Times New Roman" w:hAnsi="Times New Roman" w:cs="Times New Roman"/>
          <w:lang w:val="fr-FR"/>
        </w:rPr>
        <w:t>these</w:t>
      </w:r>
      <w:proofErr w:type="spellEnd"/>
      <w:r w:rsidRPr="00056324">
        <w:rPr>
          <w:rFonts w:ascii="Times New Roman" w:eastAsia="Times New Roman" w:hAnsi="Times New Roman" w:cs="Times New Roman"/>
          <w:lang w:val="fr-FR"/>
        </w:rPr>
        <w:t xml:space="preserve"> </w:t>
      </w:r>
      <w:proofErr w:type="spellStart"/>
      <w:r w:rsidRPr="00056324">
        <w:rPr>
          <w:rFonts w:ascii="Times New Roman" w:eastAsia="Times New Roman" w:hAnsi="Times New Roman" w:cs="Times New Roman"/>
          <w:lang w:val="fr-FR"/>
        </w:rPr>
        <w:t>experiences</w:t>
      </w:r>
      <w:proofErr w:type="spellEnd"/>
      <w:r w:rsidRPr="00056324">
        <w:rPr>
          <w:rFonts w:ascii="Times New Roman" w:eastAsia="Times New Roman" w:hAnsi="Times New Roman" w:cs="Times New Roman"/>
          <w:lang w:val="fr-FR"/>
        </w:rPr>
        <w:t xml:space="preserve"> to </w:t>
      </w:r>
      <w:proofErr w:type="spellStart"/>
      <w:r w:rsidRPr="00056324">
        <w:rPr>
          <w:rFonts w:ascii="Times New Roman" w:eastAsia="Times New Roman" w:hAnsi="Times New Roman" w:cs="Times New Roman"/>
          <w:lang w:val="fr-FR"/>
        </w:rPr>
        <w:t>be</w:t>
      </w:r>
      <w:proofErr w:type="spellEnd"/>
      <w:r w:rsidRPr="00056324">
        <w:rPr>
          <w:rFonts w:ascii="Times New Roman" w:eastAsia="Times New Roman" w:hAnsi="Times New Roman" w:cs="Times New Roman"/>
          <w:lang w:val="fr-FR"/>
        </w:rPr>
        <w:t xml:space="preserve"> </w:t>
      </w:r>
      <w:proofErr w:type="spellStart"/>
      <w:r w:rsidRPr="00056324">
        <w:rPr>
          <w:rFonts w:ascii="Times New Roman" w:eastAsia="Times New Roman" w:hAnsi="Times New Roman" w:cs="Times New Roman"/>
          <w:lang w:val="fr-FR"/>
        </w:rPr>
        <w:t>considered</w:t>
      </w:r>
      <w:proofErr w:type="spellEnd"/>
      <w:r w:rsidRPr="00056324">
        <w:rPr>
          <w:rFonts w:ascii="Times New Roman" w:eastAsia="Times New Roman" w:hAnsi="Times New Roman" w:cs="Times New Roman"/>
          <w:lang w:val="fr-FR"/>
        </w:rPr>
        <w:t xml:space="preserve"> as an alternative to violent </w:t>
      </w:r>
      <w:proofErr w:type="spellStart"/>
      <w:r w:rsidRPr="00056324">
        <w:rPr>
          <w:rFonts w:ascii="Times New Roman" w:eastAsia="Times New Roman" w:hAnsi="Times New Roman" w:cs="Times New Roman"/>
          <w:lang w:val="fr-FR"/>
        </w:rPr>
        <w:t>behavior</w:t>
      </w:r>
      <w:proofErr w:type="spellEnd"/>
      <w:r w:rsidRPr="00056324">
        <w:rPr>
          <w:rFonts w:ascii="Times New Roman" w:eastAsia="Times New Roman" w:hAnsi="Times New Roman" w:cs="Times New Roman"/>
          <w:lang w:val="fr-FR"/>
        </w:rPr>
        <w:t xml:space="preserve"> in </w:t>
      </w:r>
      <w:proofErr w:type="spellStart"/>
      <w:r w:rsidRPr="00056324">
        <w:rPr>
          <w:rFonts w:ascii="Times New Roman" w:eastAsia="Times New Roman" w:hAnsi="Times New Roman" w:cs="Times New Roman"/>
          <w:lang w:val="fr-FR"/>
        </w:rPr>
        <w:t>relationships</w:t>
      </w:r>
      <w:proofErr w:type="spellEnd"/>
      <w:r w:rsidRPr="00056324">
        <w:rPr>
          <w:rFonts w:ascii="Times New Roman" w:eastAsia="Times New Roman" w:hAnsi="Times New Roman" w:cs="Times New Roman"/>
          <w:lang w:val="fr-FR"/>
        </w:rPr>
        <w:t xml:space="preserve">. The article </w:t>
      </w:r>
      <w:proofErr w:type="spellStart"/>
      <w:r w:rsidRPr="00056324">
        <w:rPr>
          <w:rFonts w:ascii="Times New Roman" w:eastAsia="Times New Roman" w:hAnsi="Times New Roman" w:cs="Times New Roman"/>
          <w:lang w:val="fr-FR"/>
        </w:rPr>
        <w:t>presents</w:t>
      </w:r>
      <w:proofErr w:type="spellEnd"/>
      <w:r w:rsidRPr="00056324">
        <w:rPr>
          <w:rFonts w:ascii="Times New Roman" w:eastAsia="Times New Roman" w:hAnsi="Times New Roman" w:cs="Times New Roman"/>
          <w:lang w:val="fr-FR"/>
        </w:rPr>
        <w:t xml:space="preserve"> reports of </w:t>
      </w:r>
      <w:proofErr w:type="spellStart"/>
      <w:r w:rsidRPr="00056324">
        <w:rPr>
          <w:rFonts w:ascii="Times New Roman" w:eastAsia="Times New Roman" w:hAnsi="Times New Roman" w:cs="Times New Roman"/>
          <w:lang w:val="fr-FR"/>
        </w:rPr>
        <w:t>work</w:t>
      </w:r>
      <w:proofErr w:type="spellEnd"/>
      <w:r w:rsidRPr="00056324">
        <w:rPr>
          <w:rFonts w:ascii="Times New Roman" w:eastAsia="Times New Roman" w:hAnsi="Times New Roman" w:cs="Times New Roman"/>
          <w:lang w:val="fr-FR"/>
        </w:rPr>
        <w:t xml:space="preserve"> </w:t>
      </w:r>
      <w:proofErr w:type="spellStart"/>
      <w:r w:rsidRPr="00056324">
        <w:rPr>
          <w:rFonts w:ascii="Times New Roman" w:eastAsia="Times New Roman" w:hAnsi="Times New Roman" w:cs="Times New Roman"/>
          <w:lang w:val="fr-FR"/>
        </w:rPr>
        <w:t>carried</w:t>
      </w:r>
      <w:proofErr w:type="spellEnd"/>
      <w:r w:rsidRPr="00056324">
        <w:rPr>
          <w:rFonts w:ascii="Times New Roman" w:eastAsia="Times New Roman" w:hAnsi="Times New Roman" w:cs="Times New Roman"/>
          <w:lang w:val="fr-FR"/>
        </w:rPr>
        <w:t xml:space="preserve"> out in </w:t>
      </w:r>
      <w:proofErr w:type="spellStart"/>
      <w:r w:rsidRPr="00056324">
        <w:rPr>
          <w:rFonts w:ascii="Times New Roman" w:eastAsia="Times New Roman" w:hAnsi="Times New Roman" w:cs="Times New Roman"/>
          <w:lang w:val="fr-FR"/>
        </w:rPr>
        <w:t>various</w:t>
      </w:r>
      <w:proofErr w:type="spellEnd"/>
      <w:r w:rsidRPr="00056324">
        <w:rPr>
          <w:rFonts w:ascii="Times New Roman" w:eastAsia="Times New Roman" w:hAnsi="Times New Roman" w:cs="Times New Roman"/>
          <w:lang w:val="fr-FR"/>
        </w:rPr>
        <w:t xml:space="preserve"> </w:t>
      </w:r>
      <w:proofErr w:type="spellStart"/>
      <w:r w:rsidRPr="00056324">
        <w:rPr>
          <w:rFonts w:ascii="Times New Roman" w:eastAsia="Times New Roman" w:hAnsi="Times New Roman" w:cs="Times New Roman"/>
          <w:lang w:val="fr-FR"/>
        </w:rPr>
        <w:t>contexts</w:t>
      </w:r>
      <w:proofErr w:type="spellEnd"/>
      <w:r w:rsidRPr="00056324">
        <w:rPr>
          <w:rFonts w:ascii="Times New Roman" w:eastAsia="Times New Roman" w:hAnsi="Times New Roman" w:cs="Times New Roman"/>
          <w:lang w:val="fr-FR"/>
        </w:rPr>
        <w:t xml:space="preserve"> (home services, </w:t>
      </w:r>
      <w:proofErr w:type="spellStart"/>
      <w:r w:rsidRPr="00056324">
        <w:rPr>
          <w:rFonts w:ascii="Times New Roman" w:eastAsia="Times New Roman" w:hAnsi="Times New Roman" w:cs="Times New Roman"/>
          <w:lang w:val="fr-FR"/>
        </w:rPr>
        <w:t>schools</w:t>
      </w:r>
      <w:proofErr w:type="spellEnd"/>
      <w:r w:rsidRPr="00056324">
        <w:rPr>
          <w:rFonts w:ascii="Times New Roman" w:eastAsia="Times New Roman" w:hAnsi="Times New Roman" w:cs="Times New Roman"/>
          <w:lang w:val="fr-FR"/>
        </w:rPr>
        <w:t xml:space="preserve">, training </w:t>
      </w:r>
      <w:proofErr w:type="spellStart"/>
      <w:r w:rsidRPr="00056324">
        <w:rPr>
          <w:rFonts w:ascii="Times New Roman" w:eastAsia="Times New Roman" w:hAnsi="Times New Roman" w:cs="Times New Roman"/>
          <w:lang w:val="fr-FR"/>
        </w:rPr>
        <w:t>contexts</w:t>
      </w:r>
      <w:proofErr w:type="spellEnd"/>
      <w:r w:rsidRPr="00056324">
        <w:rPr>
          <w:rFonts w:ascii="Times New Roman" w:eastAsia="Times New Roman" w:hAnsi="Times New Roman" w:cs="Times New Roman"/>
          <w:lang w:val="fr-FR"/>
        </w:rPr>
        <w:t>).</w:t>
      </w:r>
    </w:p>
    <w:p w14:paraId="2D915C66" w14:textId="77777777" w:rsidR="00284ADD" w:rsidRPr="00EC5930" w:rsidRDefault="00284ADD" w:rsidP="0098155E">
      <w:pPr>
        <w:spacing w:line="240" w:lineRule="auto"/>
        <w:jc w:val="both"/>
        <w:rPr>
          <w:rFonts w:ascii="Times New Roman" w:eastAsia="Times New Roman" w:hAnsi="Times New Roman" w:cs="Times New Roman"/>
          <w:i/>
          <w:lang w:val="fr-FR"/>
        </w:rPr>
      </w:pPr>
    </w:p>
    <w:p w14:paraId="59B52493" w14:textId="518BCBDE" w:rsidR="00284ADD" w:rsidRPr="00EC5930" w:rsidRDefault="00284ADD" w:rsidP="0098155E">
      <w:pPr>
        <w:spacing w:line="240" w:lineRule="auto"/>
        <w:jc w:val="both"/>
        <w:rPr>
          <w:rFonts w:ascii="Times New Roman" w:eastAsia="Times New Roman" w:hAnsi="Times New Roman" w:cs="Times New Roman"/>
          <w:lang w:val="fr-FR"/>
        </w:rPr>
      </w:pPr>
      <w:proofErr w:type="gramStart"/>
      <w:r w:rsidRPr="00056324">
        <w:rPr>
          <w:rFonts w:ascii="Times New Roman" w:eastAsia="Times New Roman" w:hAnsi="Times New Roman" w:cs="Times New Roman"/>
          <w:i/>
          <w:lang w:val="fr-FR"/>
        </w:rPr>
        <w:t>Keywords</w:t>
      </w:r>
      <w:r w:rsidRPr="00EC5930">
        <w:rPr>
          <w:rFonts w:ascii="Times New Roman" w:eastAsia="Times New Roman" w:hAnsi="Times New Roman" w:cs="Times New Roman"/>
          <w:i/>
          <w:lang w:val="fr-FR"/>
        </w:rPr>
        <w:t>:</w:t>
      </w:r>
      <w:proofErr w:type="gramEnd"/>
      <w:r w:rsidRPr="00EC5930">
        <w:rPr>
          <w:rFonts w:ascii="Times New Roman" w:eastAsia="Times New Roman" w:hAnsi="Times New Roman" w:cs="Times New Roman"/>
          <w:i/>
          <w:lang w:val="fr-FR"/>
        </w:rPr>
        <w:t xml:space="preserve"> </w:t>
      </w:r>
      <w:proofErr w:type="spellStart"/>
      <w:r w:rsidR="008D0D73" w:rsidRPr="00056324">
        <w:rPr>
          <w:rFonts w:ascii="Times New Roman" w:eastAsia="Times New Roman" w:hAnsi="Times New Roman" w:cs="Times New Roman"/>
          <w:lang w:val="fr-FR"/>
        </w:rPr>
        <w:t>thinking</w:t>
      </w:r>
      <w:proofErr w:type="spellEnd"/>
      <w:r w:rsidR="008D0D73" w:rsidRPr="00056324">
        <w:rPr>
          <w:rFonts w:ascii="Times New Roman" w:eastAsia="Times New Roman" w:hAnsi="Times New Roman" w:cs="Times New Roman"/>
          <w:lang w:val="fr-FR"/>
        </w:rPr>
        <w:t xml:space="preserve"> </w:t>
      </w:r>
      <w:proofErr w:type="spellStart"/>
      <w:r w:rsidR="008D0D73" w:rsidRPr="00056324">
        <w:rPr>
          <w:rFonts w:ascii="Times New Roman" w:eastAsia="Times New Roman" w:hAnsi="Times New Roman" w:cs="Times New Roman"/>
          <w:lang w:val="fr-FR"/>
        </w:rPr>
        <w:t>emotions</w:t>
      </w:r>
      <w:proofErr w:type="spellEnd"/>
      <w:r w:rsidR="0098155E">
        <w:rPr>
          <w:rFonts w:ascii="Times New Roman" w:eastAsia="Times New Roman" w:hAnsi="Times New Roman" w:cs="Times New Roman"/>
          <w:lang w:val="fr-FR"/>
        </w:rPr>
        <w:t xml:space="preserve">; </w:t>
      </w:r>
      <w:proofErr w:type="spellStart"/>
      <w:r w:rsidR="008D0D73" w:rsidRPr="00056324">
        <w:rPr>
          <w:rFonts w:ascii="Times New Roman" w:eastAsia="Times New Roman" w:hAnsi="Times New Roman" w:cs="Times New Roman"/>
          <w:lang w:val="fr-FR"/>
        </w:rPr>
        <w:t>subjectivity</w:t>
      </w:r>
      <w:proofErr w:type="spellEnd"/>
      <w:r w:rsidR="0098155E">
        <w:rPr>
          <w:rFonts w:ascii="Times New Roman" w:eastAsia="Times New Roman" w:hAnsi="Times New Roman" w:cs="Times New Roman"/>
          <w:lang w:val="fr-FR"/>
        </w:rPr>
        <w:t>;</w:t>
      </w:r>
      <w:r w:rsidR="008D0D73" w:rsidRPr="00056324">
        <w:rPr>
          <w:rFonts w:ascii="Times New Roman" w:eastAsia="Times New Roman" w:hAnsi="Times New Roman" w:cs="Times New Roman"/>
          <w:lang w:val="fr-FR"/>
        </w:rPr>
        <w:t xml:space="preserve"> </w:t>
      </w:r>
      <w:proofErr w:type="spellStart"/>
      <w:r w:rsidR="008D0D73" w:rsidRPr="00056324">
        <w:rPr>
          <w:rFonts w:ascii="Times New Roman" w:eastAsia="Times New Roman" w:hAnsi="Times New Roman" w:cs="Times New Roman"/>
          <w:lang w:val="fr-FR"/>
        </w:rPr>
        <w:t>psychological</w:t>
      </w:r>
      <w:proofErr w:type="spellEnd"/>
      <w:r w:rsidR="008D0D73" w:rsidRPr="00056324">
        <w:rPr>
          <w:rFonts w:ascii="Times New Roman" w:eastAsia="Times New Roman" w:hAnsi="Times New Roman" w:cs="Times New Roman"/>
          <w:lang w:val="fr-FR"/>
        </w:rPr>
        <w:t xml:space="preserve"> intervention and new technologies</w:t>
      </w:r>
      <w:r w:rsidR="0098155E">
        <w:rPr>
          <w:rFonts w:ascii="Times New Roman" w:eastAsia="Times New Roman" w:hAnsi="Times New Roman" w:cs="Times New Roman"/>
          <w:lang w:val="fr-FR"/>
        </w:rPr>
        <w:t xml:space="preserve">; </w:t>
      </w:r>
      <w:r w:rsidR="008D0D73" w:rsidRPr="00056324">
        <w:rPr>
          <w:rFonts w:ascii="Times New Roman" w:eastAsia="Times New Roman" w:hAnsi="Times New Roman" w:cs="Times New Roman"/>
          <w:lang w:val="fr-FR"/>
        </w:rPr>
        <w:t xml:space="preserve">new </w:t>
      </w:r>
      <w:proofErr w:type="spellStart"/>
      <w:r w:rsidR="008D0D73" w:rsidRPr="00056324">
        <w:rPr>
          <w:rFonts w:ascii="Times New Roman" w:eastAsia="Times New Roman" w:hAnsi="Times New Roman" w:cs="Times New Roman"/>
          <w:lang w:val="fr-FR"/>
        </w:rPr>
        <w:t>forms</w:t>
      </w:r>
      <w:proofErr w:type="spellEnd"/>
      <w:r w:rsidR="008D0D73" w:rsidRPr="00056324">
        <w:rPr>
          <w:rFonts w:ascii="Times New Roman" w:eastAsia="Times New Roman" w:hAnsi="Times New Roman" w:cs="Times New Roman"/>
          <w:lang w:val="fr-FR"/>
        </w:rPr>
        <w:t xml:space="preserve"> of </w:t>
      </w:r>
      <w:proofErr w:type="spellStart"/>
      <w:r w:rsidR="008D0D73" w:rsidRPr="00056324">
        <w:rPr>
          <w:rFonts w:ascii="Times New Roman" w:eastAsia="Times New Roman" w:hAnsi="Times New Roman" w:cs="Times New Roman"/>
          <w:lang w:val="fr-FR"/>
        </w:rPr>
        <w:t>sociality</w:t>
      </w:r>
      <w:proofErr w:type="spellEnd"/>
      <w:r w:rsidR="0098155E">
        <w:rPr>
          <w:rFonts w:ascii="Times New Roman" w:eastAsia="Times New Roman" w:hAnsi="Times New Roman" w:cs="Times New Roman"/>
          <w:lang w:val="fr-FR"/>
        </w:rPr>
        <w:t>.</w:t>
      </w:r>
      <w:r w:rsidR="008D0D73" w:rsidRPr="00EC5930">
        <w:rPr>
          <w:rFonts w:ascii="Times New Roman" w:eastAsia="Times New Roman" w:hAnsi="Times New Roman" w:cs="Times New Roman"/>
          <w:i/>
          <w:lang w:val="fr-FR"/>
        </w:rPr>
        <w:t xml:space="preserve"> </w:t>
      </w:r>
      <w:r w:rsidRPr="00EC5930">
        <w:rPr>
          <w:rFonts w:ascii="Times New Roman" w:eastAsia="Times New Roman" w:hAnsi="Times New Roman" w:cs="Times New Roman"/>
          <w:lang w:val="fr-FR"/>
        </w:rPr>
        <w:br w:type="page"/>
      </w:r>
    </w:p>
    <w:p w14:paraId="154900A2" w14:textId="53F013EC" w:rsidR="00284ADD" w:rsidRDefault="00284ADD" w:rsidP="00056324">
      <w:pPr>
        <w:spacing w:line="240" w:lineRule="auto"/>
        <w:jc w:val="both"/>
        <w:rPr>
          <w:rFonts w:ascii="Times New Roman" w:eastAsia="Times New Roman" w:hAnsi="Times New Roman" w:cs="Times New Roman"/>
          <w:b/>
          <w:sz w:val="24"/>
          <w:szCs w:val="24"/>
        </w:rPr>
      </w:pPr>
      <w:r w:rsidRPr="00690EE8">
        <w:rPr>
          <w:rFonts w:ascii="Times New Roman" w:eastAsia="Times New Roman" w:hAnsi="Times New Roman" w:cs="Times New Roman"/>
          <w:b/>
          <w:sz w:val="24"/>
          <w:szCs w:val="24"/>
        </w:rPr>
        <w:lastRenderedPageBreak/>
        <w:t xml:space="preserve">Utilizzo dei videogiochi nell’intervento clinico: </w:t>
      </w:r>
      <w:r w:rsidR="00056324">
        <w:rPr>
          <w:rFonts w:ascii="Times New Roman" w:eastAsia="Times New Roman" w:hAnsi="Times New Roman" w:cs="Times New Roman"/>
          <w:b/>
          <w:sz w:val="24"/>
          <w:szCs w:val="24"/>
        </w:rPr>
        <w:t>U</w:t>
      </w:r>
      <w:r w:rsidRPr="00690EE8">
        <w:rPr>
          <w:rFonts w:ascii="Times New Roman" w:eastAsia="Times New Roman" w:hAnsi="Times New Roman" w:cs="Times New Roman"/>
          <w:b/>
          <w:sz w:val="24"/>
          <w:szCs w:val="24"/>
        </w:rPr>
        <w:t>na risorsa utile per il recupero della soggettività</w:t>
      </w:r>
    </w:p>
    <w:p w14:paraId="2CAA098A" w14:textId="77777777" w:rsidR="00284ADD" w:rsidRPr="004F343E" w:rsidRDefault="00284ADD" w:rsidP="00056324">
      <w:pPr>
        <w:spacing w:line="240" w:lineRule="auto"/>
        <w:jc w:val="both"/>
        <w:rPr>
          <w:rFonts w:ascii="Times New Roman" w:eastAsia="Times New Roman" w:hAnsi="Times New Roman" w:cs="Times New Roman"/>
          <w:b/>
          <w:sz w:val="24"/>
          <w:szCs w:val="24"/>
        </w:rPr>
      </w:pPr>
    </w:p>
    <w:p w14:paraId="123CBFF0" w14:textId="77777777" w:rsidR="00284ADD" w:rsidRPr="00690EE8" w:rsidRDefault="00284ADD" w:rsidP="00056324">
      <w:pPr>
        <w:spacing w:line="240" w:lineRule="auto"/>
        <w:jc w:val="both"/>
        <w:rPr>
          <w:rFonts w:ascii="Times New Roman" w:eastAsia="Times New Roman" w:hAnsi="Times New Roman" w:cs="Times New Roman"/>
          <w:b/>
          <w:i/>
          <w:sz w:val="24"/>
          <w:szCs w:val="24"/>
        </w:rPr>
      </w:pPr>
      <w:r w:rsidRPr="00690EE8">
        <w:rPr>
          <w:rFonts w:ascii="Times New Roman" w:eastAsia="Times New Roman" w:hAnsi="Times New Roman" w:cs="Times New Roman"/>
          <w:b/>
          <w:i/>
          <w:sz w:val="24"/>
          <w:szCs w:val="24"/>
        </w:rPr>
        <w:t xml:space="preserve">Kristian </w:t>
      </w:r>
      <w:proofErr w:type="spellStart"/>
      <w:r w:rsidRPr="00690EE8">
        <w:rPr>
          <w:rFonts w:ascii="Times New Roman" w:eastAsia="Times New Roman" w:hAnsi="Times New Roman" w:cs="Times New Roman"/>
          <w:b/>
          <w:i/>
          <w:sz w:val="24"/>
          <w:szCs w:val="24"/>
        </w:rPr>
        <w:t>Avilloni</w:t>
      </w:r>
      <w:proofErr w:type="spellEnd"/>
      <w:r w:rsidRPr="00690EE8">
        <w:rPr>
          <w:rFonts w:ascii="Times New Roman" w:eastAsia="Times New Roman" w:hAnsi="Times New Roman" w:cs="Times New Roman"/>
          <w:b/>
          <w:i/>
          <w:sz w:val="24"/>
          <w:szCs w:val="24"/>
          <w:vertAlign w:val="superscript"/>
        </w:rPr>
        <w:footnoteReference w:customMarkFollows="1" w:id="3"/>
        <w:t>*</w:t>
      </w:r>
      <w:r w:rsidRPr="00690EE8">
        <w:rPr>
          <w:rFonts w:ascii="Times New Roman" w:eastAsia="Times New Roman" w:hAnsi="Times New Roman" w:cs="Times New Roman"/>
          <w:b/>
          <w:i/>
          <w:sz w:val="24"/>
          <w:szCs w:val="24"/>
        </w:rPr>
        <w:t>, Luca Leone</w:t>
      </w:r>
      <w:r w:rsidRPr="00690EE8">
        <w:rPr>
          <w:rFonts w:ascii="Times New Roman" w:eastAsia="Times New Roman" w:hAnsi="Times New Roman" w:cs="Times New Roman"/>
          <w:b/>
          <w:i/>
          <w:sz w:val="24"/>
          <w:szCs w:val="24"/>
          <w:vertAlign w:val="superscript"/>
        </w:rPr>
        <w:footnoteReference w:customMarkFollows="1" w:id="4"/>
        <w:t>**</w:t>
      </w:r>
      <w:r w:rsidRPr="00690EE8">
        <w:rPr>
          <w:rFonts w:ascii="Times New Roman" w:eastAsia="Times New Roman" w:hAnsi="Times New Roman" w:cs="Times New Roman"/>
          <w:b/>
          <w:i/>
          <w:sz w:val="24"/>
          <w:szCs w:val="24"/>
        </w:rPr>
        <w:t xml:space="preserve">, Denis </w:t>
      </w:r>
      <w:proofErr w:type="spellStart"/>
      <w:r w:rsidRPr="00690EE8">
        <w:rPr>
          <w:rFonts w:ascii="Times New Roman" w:eastAsia="Times New Roman" w:hAnsi="Times New Roman" w:cs="Times New Roman"/>
          <w:b/>
          <w:i/>
          <w:sz w:val="24"/>
          <w:szCs w:val="24"/>
        </w:rPr>
        <w:t>Mejdiaj</w:t>
      </w:r>
      <w:proofErr w:type="spellEnd"/>
      <w:r>
        <w:rPr>
          <w:rFonts w:ascii="Times New Roman" w:eastAsia="Times New Roman" w:hAnsi="Times New Roman" w:cs="Times New Roman"/>
          <w:b/>
          <w:i/>
          <w:sz w:val="24"/>
          <w:szCs w:val="24"/>
          <w:vertAlign w:val="superscript"/>
        </w:rPr>
        <w:t>*</w:t>
      </w:r>
    </w:p>
    <w:p w14:paraId="3F9C14A2" w14:textId="77777777" w:rsidR="00284ADD" w:rsidRDefault="00284ADD" w:rsidP="00056324">
      <w:pPr>
        <w:spacing w:line="240" w:lineRule="auto"/>
        <w:jc w:val="both"/>
        <w:rPr>
          <w:rFonts w:ascii="Times New Roman" w:eastAsia="Times New Roman" w:hAnsi="Times New Roman" w:cs="Times New Roman"/>
          <w:b/>
          <w:sz w:val="24"/>
          <w:szCs w:val="24"/>
        </w:rPr>
      </w:pPr>
    </w:p>
    <w:p w14:paraId="61D05867" w14:textId="77777777" w:rsidR="00284ADD" w:rsidRDefault="00284ADD" w:rsidP="00056324">
      <w:pPr>
        <w:spacing w:line="240" w:lineRule="auto"/>
        <w:jc w:val="both"/>
        <w:rPr>
          <w:rFonts w:ascii="Times New Roman" w:eastAsia="Times New Roman" w:hAnsi="Times New Roman" w:cs="Times New Roman"/>
          <w:b/>
          <w:sz w:val="24"/>
          <w:szCs w:val="24"/>
        </w:rPr>
      </w:pPr>
    </w:p>
    <w:p w14:paraId="10DC412F" w14:textId="77777777" w:rsidR="00284ADD" w:rsidRPr="004F343E" w:rsidRDefault="00284ADD" w:rsidP="00056324">
      <w:pPr>
        <w:spacing w:line="240" w:lineRule="auto"/>
        <w:rPr>
          <w:rFonts w:ascii="Times New Roman" w:eastAsia="Times New Roman" w:hAnsi="Times New Roman" w:cs="Times New Roman"/>
          <w:b/>
          <w:sz w:val="24"/>
          <w:szCs w:val="24"/>
        </w:rPr>
      </w:pPr>
    </w:p>
    <w:p w14:paraId="6CBD72C6" w14:textId="77777777" w:rsidR="00284ADD" w:rsidRPr="004F343E" w:rsidRDefault="00284ADD" w:rsidP="00056324">
      <w:pPr>
        <w:spacing w:line="240" w:lineRule="auto"/>
        <w:jc w:val="both"/>
        <w:rPr>
          <w:rFonts w:ascii="Times New Roman" w:eastAsia="Times New Roman" w:hAnsi="Times New Roman" w:cs="Times New Roman"/>
          <w:i/>
        </w:rPr>
      </w:pPr>
      <w:r w:rsidRPr="004F343E">
        <w:rPr>
          <w:rFonts w:ascii="Times New Roman" w:eastAsia="Times New Roman" w:hAnsi="Times New Roman" w:cs="Times New Roman"/>
          <w:i/>
        </w:rPr>
        <w:t>Abstract</w:t>
      </w:r>
    </w:p>
    <w:p w14:paraId="3AE919CE" w14:textId="77777777" w:rsidR="00284ADD" w:rsidRPr="004F343E" w:rsidRDefault="00284ADD" w:rsidP="00056324">
      <w:pPr>
        <w:spacing w:line="240" w:lineRule="auto"/>
        <w:jc w:val="both"/>
        <w:rPr>
          <w:rFonts w:ascii="Times New Roman" w:eastAsia="Times New Roman" w:hAnsi="Times New Roman" w:cs="Times New Roman"/>
          <w:i/>
        </w:rPr>
      </w:pPr>
    </w:p>
    <w:p w14:paraId="10931ECF" w14:textId="1C0EEAAD" w:rsidR="00284ADD" w:rsidRPr="007301F7" w:rsidRDefault="0098155E" w:rsidP="00056324">
      <w:pPr>
        <w:spacing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L’</w:t>
      </w:r>
      <w:r w:rsidR="00284ADD" w:rsidRPr="007301F7">
        <w:rPr>
          <w:rFonts w:ascii="Times New Roman" w:eastAsia="Times New Roman" w:hAnsi="Times New Roman" w:cs="Times New Roman"/>
          <w:color w:val="000000" w:themeColor="text1"/>
        </w:rPr>
        <w:t>articolo esplora nuove modalità per sviluppare rapporti</w:t>
      </w:r>
      <w:r w:rsidR="00EC5930" w:rsidRPr="007301F7">
        <w:rPr>
          <w:rFonts w:ascii="Times New Roman" w:eastAsia="Times New Roman" w:hAnsi="Times New Roman" w:cs="Times New Roman"/>
          <w:color w:val="000000" w:themeColor="text1"/>
        </w:rPr>
        <w:t>,</w:t>
      </w:r>
      <w:r w:rsidR="00284ADD" w:rsidRPr="007301F7">
        <w:rPr>
          <w:rFonts w:ascii="Times New Roman" w:eastAsia="Times New Roman" w:hAnsi="Times New Roman" w:cs="Times New Roman"/>
          <w:color w:val="000000" w:themeColor="text1"/>
        </w:rPr>
        <w:t xml:space="preserve"> utilizzando i videogiochi nell’intervento psicologico per favorire la possibilità di parlare delle emozioni. Si propone di trattare l'esperienza di videogiocare come una risorsa, offrendo un'alternativa alla rappresentazione del videogiocatore visto come consumatore solitario di illusioni, da reintegrare nella socialità. L’interesse per i videogiochi può essere condiviso come una "cosa terza" nel rapporto con l’altro, facilitando l’emergere dei vissuti. In questo caso l'intervento mira a recuperare la soggettività del videogiocatore e a permettere la pensabilità dei vissuti come alternativa agli agiti violenti nei rapporti. L'articolo presenta resoconti di lavori svolti in diversi contesti: servizi domiciliari, scuola,</w:t>
      </w:r>
      <w:r w:rsidR="00EC5930" w:rsidRPr="007301F7">
        <w:rPr>
          <w:rFonts w:ascii="Times New Roman" w:eastAsia="Times New Roman" w:hAnsi="Times New Roman" w:cs="Times New Roman"/>
          <w:color w:val="000000" w:themeColor="text1"/>
        </w:rPr>
        <w:t xml:space="preserve"> interventi</w:t>
      </w:r>
      <w:r w:rsidR="00284ADD" w:rsidRPr="007301F7">
        <w:rPr>
          <w:rFonts w:ascii="Times New Roman" w:eastAsia="Times New Roman" w:hAnsi="Times New Roman" w:cs="Times New Roman"/>
          <w:color w:val="000000" w:themeColor="text1"/>
        </w:rPr>
        <w:t xml:space="preserve"> forma</w:t>
      </w:r>
      <w:r w:rsidR="00EC5930" w:rsidRPr="007301F7">
        <w:rPr>
          <w:rFonts w:ascii="Times New Roman" w:eastAsia="Times New Roman" w:hAnsi="Times New Roman" w:cs="Times New Roman"/>
          <w:color w:val="000000" w:themeColor="text1"/>
        </w:rPr>
        <w:t>tivi</w:t>
      </w:r>
      <w:r w:rsidR="00284ADD" w:rsidRPr="007301F7">
        <w:rPr>
          <w:rFonts w:ascii="Times New Roman" w:eastAsia="Times New Roman" w:hAnsi="Times New Roman" w:cs="Times New Roman"/>
          <w:color w:val="000000" w:themeColor="text1"/>
        </w:rPr>
        <w:t>.</w:t>
      </w:r>
    </w:p>
    <w:p w14:paraId="75064C35" w14:textId="77777777" w:rsidR="00284ADD" w:rsidRPr="007301F7" w:rsidRDefault="00284ADD" w:rsidP="00056324">
      <w:pPr>
        <w:spacing w:line="240" w:lineRule="auto"/>
        <w:rPr>
          <w:rFonts w:ascii="Times New Roman" w:eastAsia="Times New Roman" w:hAnsi="Times New Roman" w:cs="Times New Roman"/>
          <w:color w:val="000000" w:themeColor="text1"/>
        </w:rPr>
      </w:pPr>
    </w:p>
    <w:p w14:paraId="0DA69434" w14:textId="0DF814B4" w:rsidR="00284ADD" w:rsidRPr="00690EE8" w:rsidRDefault="00284ADD" w:rsidP="00056324">
      <w:pPr>
        <w:spacing w:line="240" w:lineRule="auto"/>
        <w:rPr>
          <w:rFonts w:ascii="Times New Roman" w:eastAsia="Times New Roman" w:hAnsi="Times New Roman" w:cs="Times New Roman"/>
        </w:rPr>
      </w:pPr>
      <w:r w:rsidRPr="00690EE8">
        <w:rPr>
          <w:rFonts w:ascii="Times New Roman" w:eastAsia="Times New Roman" w:hAnsi="Times New Roman" w:cs="Times New Roman"/>
          <w:i/>
        </w:rPr>
        <w:t>Parole chiave</w:t>
      </w:r>
      <w:r w:rsidRPr="00690EE8">
        <w:rPr>
          <w:rFonts w:ascii="Times New Roman" w:eastAsia="Times New Roman" w:hAnsi="Times New Roman" w:cs="Times New Roman"/>
        </w:rPr>
        <w:t xml:space="preserve">: </w:t>
      </w:r>
      <w:bookmarkStart w:id="0" w:name="OLE_LINK1"/>
      <w:r w:rsidR="008D0D73" w:rsidRPr="008D0D73">
        <w:rPr>
          <w:rFonts w:ascii="Times New Roman" w:eastAsia="Times New Roman" w:hAnsi="Times New Roman" w:cs="Times New Roman"/>
        </w:rPr>
        <w:t>pensare emozioni</w:t>
      </w:r>
      <w:r w:rsidR="0098155E">
        <w:rPr>
          <w:rFonts w:ascii="Times New Roman" w:eastAsia="Times New Roman" w:hAnsi="Times New Roman" w:cs="Times New Roman"/>
        </w:rPr>
        <w:t>;</w:t>
      </w:r>
      <w:r w:rsidR="008D0D73" w:rsidRPr="008D0D73">
        <w:rPr>
          <w:rFonts w:ascii="Times New Roman" w:eastAsia="Times New Roman" w:hAnsi="Times New Roman" w:cs="Times New Roman"/>
        </w:rPr>
        <w:t xml:space="preserve"> soggettività</w:t>
      </w:r>
      <w:r w:rsidR="0098155E">
        <w:rPr>
          <w:rFonts w:ascii="Times New Roman" w:eastAsia="Times New Roman" w:hAnsi="Times New Roman" w:cs="Times New Roman"/>
        </w:rPr>
        <w:t>;</w:t>
      </w:r>
      <w:r w:rsidR="008D0D73" w:rsidRPr="008D0D73">
        <w:rPr>
          <w:rFonts w:ascii="Times New Roman" w:eastAsia="Times New Roman" w:hAnsi="Times New Roman" w:cs="Times New Roman"/>
        </w:rPr>
        <w:t xml:space="preserve"> intervento psicologico e nuove tecnologie</w:t>
      </w:r>
      <w:r w:rsidR="0098155E">
        <w:rPr>
          <w:rFonts w:ascii="Times New Roman" w:eastAsia="Times New Roman" w:hAnsi="Times New Roman" w:cs="Times New Roman"/>
        </w:rPr>
        <w:t>;</w:t>
      </w:r>
      <w:r w:rsidR="008D0D73" w:rsidRPr="008D0D73">
        <w:rPr>
          <w:rFonts w:ascii="Times New Roman" w:eastAsia="Times New Roman" w:hAnsi="Times New Roman" w:cs="Times New Roman"/>
        </w:rPr>
        <w:t xml:space="preserve"> nuove forme della socialità</w:t>
      </w:r>
      <w:r w:rsidR="0098155E">
        <w:rPr>
          <w:rFonts w:ascii="Times New Roman" w:eastAsia="Times New Roman" w:hAnsi="Times New Roman" w:cs="Times New Roman"/>
        </w:rPr>
        <w:t>.</w:t>
      </w:r>
    </w:p>
    <w:bookmarkEnd w:id="0"/>
    <w:p w14:paraId="4A90479C" w14:textId="77777777" w:rsidR="00284ADD" w:rsidRPr="0012256F" w:rsidRDefault="00284ADD" w:rsidP="00056324">
      <w:pPr>
        <w:spacing w:line="240" w:lineRule="auto"/>
        <w:rPr>
          <w:rFonts w:ascii="Times New Roman" w:hAnsi="Times New Roman" w:cs="Times New Roman"/>
          <w:b/>
        </w:rPr>
      </w:pPr>
      <w:r w:rsidRPr="004F343E">
        <w:rPr>
          <w:rFonts w:ascii="Times New Roman" w:hAnsi="Times New Roman" w:cs="Times New Roman"/>
          <w:b/>
        </w:rPr>
        <w:br w:type="page"/>
      </w:r>
    </w:p>
    <w:p w14:paraId="00000045" w14:textId="77777777" w:rsidR="00F755B6" w:rsidRDefault="00D34CFE" w:rsidP="00056324">
      <w:pPr>
        <w:spacing w:line="240" w:lineRule="auto"/>
        <w:jc w:val="both"/>
        <w:rPr>
          <w:rFonts w:ascii="Times New Roman" w:eastAsia="Times New Roman" w:hAnsi="Times New Roman" w:cs="Times New Roman"/>
          <w:b/>
          <w:i/>
        </w:rPr>
      </w:pPr>
      <w:r>
        <w:rPr>
          <w:rFonts w:ascii="Times New Roman" w:eastAsia="Times New Roman" w:hAnsi="Times New Roman" w:cs="Times New Roman"/>
          <w:b/>
          <w:i/>
        </w:rPr>
        <w:lastRenderedPageBreak/>
        <w:t>Introduzione</w:t>
      </w:r>
    </w:p>
    <w:p w14:paraId="00000046" w14:textId="77777777" w:rsidR="00F755B6" w:rsidRDefault="00F755B6" w:rsidP="00056324">
      <w:pPr>
        <w:spacing w:line="240" w:lineRule="auto"/>
        <w:jc w:val="both"/>
        <w:rPr>
          <w:rFonts w:ascii="Times New Roman" w:eastAsia="Times New Roman" w:hAnsi="Times New Roman" w:cs="Times New Roman"/>
        </w:rPr>
      </w:pPr>
    </w:p>
    <w:p w14:paraId="00000047" w14:textId="7FDA3041" w:rsidR="00F755B6"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Siamo un gruppo di psicoanalisti e videogiocatori; ci stiamo occupando di esplorare nuovi modi di costruire e sviluppare rapporti</w:t>
      </w:r>
      <w:r w:rsidR="00EC5930">
        <w:rPr>
          <w:rFonts w:ascii="Times New Roman" w:eastAsia="Times New Roman" w:hAnsi="Times New Roman" w:cs="Times New Roman"/>
        </w:rPr>
        <w:t>,</w:t>
      </w:r>
      <w:r>
        <w:rPr>
          <w:rFonts w:ascii="Times New Roman" w:eastAsia="Times New Roman" w:hAnsi="Times New Roman" w:cs="Times New Roman"/>
        </w:rPr>
        <w:t xml:space="preserve"> utilizzando i videogiochi per favorire la possibilità di parlare delle emozioni con i clienti con cui lavoriamo.</w:t>
      </w:r>
    </w:p>
    <w:p w14:paraId="00000048" w14:textId="6A9E70BA" w:rsidR="00F755B6"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Abbiamo partecipato a una ricerca sul tema (SPS, 2025). Ne riassumiamo brevemente i risultati, che </w:t>
      </w:r>
      <w:r w:rsidR="0098155E">
        <w:rPr>
          <w:rFonts w:ascii="Times New Roman" w:eastAsia="Times New Roman" w:hAnsi="Times New Roman" w:cs="Times New Roman"/>
        </w:rPr>
        <w:t xml:space="preserve">ci </w:t>
      </w:r>
      <w:r>
        <w:rPr>
          <w:rFonts w:ascii="Times New Roman" w:eastAsia="Times New Roman" w:hAnsi="Times New Roman" w:cs="Times New Roman"/>
        </w:rPr>
        <w:t>dicono come nel videogiocare ci siano molte culture. A volte in contrapposizione, ma comunque in rapporto dinamico tra loro. C’è anche un individuo isolato entro un suo mondo creato tramite il gioco. Ma ci sono pure diverse, vitali community, a volte tutte su rete, a volte in interazione tra rete e incontri faccia a faccia. Oltre alla cultura dell’individuo preso dal suo mondo virtuale, c’è una socialità amicale, dove tra online e presenza c’è una continuità emozionale se non fattuale, come in un’isola felice caratterizzata dalla solidarietà, senza differenze e conflitto, esportati</w:t>
      </w:r>
      <w:r w:rsidR="0098155E">
        <w:rPr>
          <w:rFonts w:ascii="Times New Roman" w:eastAsia="Times New Roman" w:hAnsi="Times New Roman" w:cs="Times New Roman"/>
        </w:rPr>
        <w:t xml:space="preserve"> – quelli - </w:t>
      </w:r>
      <w:r>
        <w:rPr>
          <w:rFonts w:ascii="Times New Roman" w:eastAsia="Times New Roman" w:hAnsi="Times New Roman" w:cs="Times New Roman"/>
        </w:rPr>
        <w:t xml:space="preserve">nel resto del mondo, </w:t>
      </w:r>
      <w:r w:rsidR="00EC5930">
        <w:rPr>
          <w:rFonts w:ascii="Times New Roman" w:eastAsia="Times New Roman" w:hAnsi="Times New Roman" w:cs="Times New Roman"/>
        </w:rPr>
        <w:t>quello</w:t>
      </w:r>
      <w:r>
        <w:rPr>
          <w:rFonts w:ascii="Times New Roman" w:eastAsia="Times New Roman" w:hAnsi="Times New Roman" w:cs="Times New Roman"/>
        </w:rPr>
        <w:t xml:space="preserve"> “adulto”. Queste sono due prime culture emerse. C’è poi una terza cultura, calata nel mondo “reale”, e forse per questo venata di malinconia, dove il videogiocatore accetta di “diventare adulto”, quindi di lavorare e guadagnare nei modi conformi, di separarsi dal mondo infantile. C’è una quarta cultura dove appare un mondo nuovo, appassionante, che nascerà dalla caduta dei confini tra mondo virtuale e reale. Infine, c’è una quinta cultura che vive solo sulla rete, della competizione per squadre, dove emerge il singolo più bravo di tutti, entro relazioni di competizione agguerrita. Qui si pensa di poter guadagnare tanto da vivere di quel guadagno.</w:t>
      </w:r>
    </w:p>
    <w:p w14:paraId="00000049" w14:textId="4FC04521" w:rsidR="00F755B6"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In questo articolo confronteremo quanto emerso</w:t>
      </w:r>
      <w:r w:rsidR="00C61D69">
        <w:rPr>
          <w:rFonts w:ascii="Times New Roman" w:eastAsia="Times New Roman" w:hAnsi="Times New Roman" w:cs="Times New Roman"/>
        </w:rPr>
        <w:t xml:space="preserve"> con la ricerca</w:t>
      </w:r>
      <w:r>
        <w:rPr>
          <w:rFonts w:ascii="Times New Roman" w:eastAsia="Times New Roman" w:hAnsi="Times New Roman" w:cs="Times New Roman"/>
        </w:rPr>
        <w:t xml:space="preserve">, </w:t>
      </w:r>
      <w:r w:rsidR="00C61D69">
        <w:rPr>
          <w:rFonts w:ascii="Times New Roman" w:eastAsia="Times New Roman" w:hAnsi="Times New Roman" w:cs="Times New Roman"/>
        </w:rPr>
        <w:t xml:space="preserve">con quanto osserviamo all’interno di alcuni interventi </w:t>
      </w:r>
      <w:r>
        <w:rPr>
          <w:rFonts w:ascii="Times New Roman" w:eastAsia="Times New Roman" w:hAnsi="Times New Roman" w:cs="Times New Roman"/>
        </w:rPr>
        <w:t>con persone, sia adulti che minori, che si identificano con l’essere videogiocatori.</w:t>
      </w:r>
    </w:p>
    <w:p w14:paraId="0000004A" w14:textId="598CDE6F" w:rsidR="00F755B6" w:rsidRDefault="00D34CFE" w:rsidP="00C61D69">
      <w:pPr>
        <w:spacing w:line="240" w:lineRule="auto"/>
        <w:ind w:firstLine="284"/>
        <w:jc w:val="both"/>
        <w:rPr>
          <w:rFonts w:ascii="Times New Roman" w:eastAsia="Times New Roman" w:hAnsi="Times New Roman" w:cs="Times New Roman"/>
        </w:rPr>
      </w:pPr>
      <w:r>
        <w:rPr>
          <w:rFonts w:ascii="Times New Roman" w:eastAsia="Times New Roman" w:hAnsi="Times New Roman" w:cs="Times New Roman"/>
        </w:rPr>
        <w:t>In questi interventi trattiamo come risorsa la nostra esperienza di videogiocatori. Proponiamo, nell’intervento psicoanalitico, un'alternativa alla rappresentazione del videogiocatore visto come consumatore solitario di illusioni, che si è allontanato dalla socialità e che lo specialista deve aiutare a reintegrarsi. Anche la ricerca dice che l’interesse per i videogiochi si può condividere come una “cosa terza” nel rapporto e che p</w:t>
      </w:r>
      <w:r w:rsidR="00EC5930">
        <w:rPr>
          <w:rFonts w:ascii="Times New Roman" w:eastAsia="Times New Roman" w:hAnsi="Times New Roman" w:cs="Times New Roman"/>
        </w:rPr>
        <w:t>uò</w:t>
      </w:r>
      <w:r>
        <w:rPr>
          <w:rFonts w:ascii="Times New Roman" w:eastAsia="Times New Roman" w:hAnsi="Times New Roman" w:cs="Times New Roman"/>
        </w:rPr>
        <w:t xml:space="preserve"> facilitare l’emergere di vissuti nel rapporto con l’altro. Citiamo Carli (2011, p.15) quando parla della cosa terza: </w:t>
      </w:r>
    </w:p>
    <w:p w14:paraId="0000004B" w14:textId="23DFBDD5" w:rsidR="00F755B6" w:rsidRDefault="00D34CFE" w:rsidP="00C61D69">
      <w:pPr>
        <w:spacing w:line="240" w:lineRule="auto"/>
        <w:ind w:left="283" w:right="283" w:firstLine="284"/>
        <w:jc w:val="both"/>
        <w:rPr>
          <w:rFonts w:ascii="Times New Roman" w:eastAsia="Times New Roman" w:hAnsi="Times New Roman" w:cs="Times New Roman"/>
          <w:sz w:val="20"/>
          <w:szCs w:val="20"/>
        </w:rPr>
      </w:pPr>
      <w:r>
        <w:rPr>
          <w:rFonts w:ascii="Times New Roman" w:eastAsia="Times New Roman" w:hAnsi="Times New Roman" w:cs="Times New Roman"/>
        </w:rPr>
        <w:br/>
      </w:r>
      <w:r>
        <w:rPr>
          <w:rFonts w:ascii="Times New Roman" w:eastAsia="Times New Roman" w:hAnsi="Times New Roman" w:cs="Times New Roman"/>
          <w:sz w:val="20"/>
          <w:szCs w:val="20"/>
        </w:rPr>
        <w:t xml:space="preserve">Ma che significa riconoscere </w:t>
      </w:r>
      <w:proofErr w:type="gramStart"/>
      <w:r>
        <w:rPr>
          <w:rFonts w:ascii="Times New Roman" w:eastAsia="Times New Roman" w:hAnsi="Times New Roman" w:cs="Times New Roman"/>
          <w:sz w:val="20"/>
          <w:szCs w:val="20"/>
        </w:rPr>
        <w:t>se</w:t>
      </w:r>
      <w:proofErr w:type="gramEnd"/>
      <w:r>
        <w:rPr>
          <w:rFonts w:ascii="Times New Roman" w:eastAsia="Times New Roman" w:hAnsi="Times New Roman" w:cs="Times New Roman"/>
          <w:sz w:val="20"/>
          <w:szCs w:val="20"/>
        </w:rPr>
        <w:t xml:space="preserve"> stessi e farsi riconoscere dall’altro? A cosa porta? Allo scambio, quindi a una cosa terza. L’identità è la pietra miliare, il punto di partenza per la produzione, tramite lo scambio, di una cosa terza. Sul piano delle relazioni sociali, è attraverso l’appartenenza e la competenza a evocare accettazione affettiva, è attraverso la dinamica del potere e la competenza a far accettare agli altri le proprie opinioni, la propria influenza, è attraverso la reciprocità di queste dinamiche di affiliazione e di potere che si struttura l’identità sociale. Ma tale identità sociale ha senso solo se viene utilizzata entro sistemi relazionali orientati a produrre e sviluppare una cosa terza. Altrimenti si esaurisce entro i giochi simbolici della seduzione e del potere senza competenza. La cosa terza è l’oggetto obbligato di una interazione fondata sull’identità. Senza cosa terza, le relazioni divengono interazioni tra parti di sé proiettate nell’altro, reciprocamente.</w:t>
      </w:r>
    </w:p>
    <w:p w14:paraId="5982562A" w14:textId="77777777" w:rsidR="00C61D69" w:rsidRDefault="00C61D69" w:rsidP="00C61D69">
      <w:pPr>
        <w:spacing w:line="240" w:lineRule="auto"/>
        <w:ind w:left="283" w:right="283" w:firstLine="284"/>
        <w:jc w:val="both"/>
        <w:rPr>
          <w:rFonts w:ascii="Times New Roman" w:eastAsia="Times New Roman" w:hAnsi="Times New Roman" w:cs="Times New Roman"/>
        </w:rPr>
      </w:pPr>
    </w:p>
    <w:p w14:paraId="0000004C" w14:textId="77777777" w:rsidR="00F755B6" w:rsidRDefault="00D34CFE" w:rsidP="00C61D69">
      <w:pPr>
        <w:spacing w:line="240" w:lineRule="auto"/>
        <w:jc w:val="both"/>
        <w:rPr>
          <w:rFonts w:ascii="Times New Roman" w:eastAsia="Times New Roman" w:hAnsi="Times New Roman" w:cs="Times New Roman"/>
        </w:rPr>
      </w:pPr>
      <w:r>
        <w:rPr>
          <w:rFonts w:ascii="Times New Roman" w:eastAsia="Times New Roman" w:hAnsi="Times New Roman" w:cs="Times New Roman"/>
        </w:rPr>
        <w:t>I resoconti di cui scriviamo parlano di lavori in diversi contesti: i servizi domiciliari, la famiglia, la scuola. La nostra proposta di intervento ha in comune, nelle varie situazioni, la proposta di un metodo di lavoro che permetta la pensabilità dei vissuti. Esplorare vissuti e poterli pensare è l’alternativa agli agiti violenti che si possono verificare nei rapporti.</w:t>
      </w:r>
    </w:p>
    <w:p w14:paraId="0000004D" w14:textId="6DEA06AE" w:rsidR="00F755B6"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I primi due resoconti hanno il contesto domiciliare come setting dell'intervento</w:t>
      </w:r>
      <w:r>
        <w:rPr>
          <w:rFonts w:ascii="Times New Roman" w:eastAsia="Times New Roman" w:hAnsi="Times New Roman" w:cs="Times New Roman"/>
          <w:highlight w:val="white"/>
        </w:rPr>
        <w:t xml:space="preserve">. Entrambi i servizi sono stati erogati </w:t>
      </w:r>
      <w:r w:rsidR="00C61D69">
        <w:rPr>
          <w:rFonts w:ascii="Times New Roman" w:eastAsia="Times New Roman" w:hAnsi="Times New Roman" w:cs="Times New Roman"/>
          <w:highlight w:val="white"/>
        </w:rPr>
        <w:t xml:space="preserve">entro </w:t>
      </w:r>
      <w:r>
        <w:rPr>
          <w:rFonts w:ascii="Times New Roman" w:eastAsia="Times New Roman" w:hAnsi="Times New Roman" w:cs="Times New Roman"/>
          <w:highlight w:val="white"/>
        </w:rPr>
        <w:t xml:space="preserve">cooperative romane. Chi resoconta, nel ruolo di educatore in un caso e di psicologo nell’altro, ha sviluppato una funzione psicologica grazie alla quale ha potuto proporre, a famiglie e minori con cui è entrato in rapporto, di dare senso ai vissuti sperimentati. Nello specifico nel primo resoconto si è intervenuti attraverso il </w:t>
      </w:r>
      <w:proofErr w:type="spellStart"/>
      <w:r>
        <w:rPr>
          <w:rFonts w:ascii="Times New Roman" w:eastAsia="Times New Roman" w:hAnsi="Times New Roman" w:cs="Times New Roman"/>
          <w:highlight w:val="white"/>
        </w:rPr>
        <w:t>Sismif</w:t>
      </w:r>
      <w:proofErr w:type="spellEnd"/>
      <w:r>
        <w:rPr>
          <w:rFonts w:ascii="Times New Roman" w:eastAsia="Times New Roman" w:hAnsi="Times New Roman" w:cs="Times New Roman"/>
          <w:highlight w:val="white"/>
        </w:rPr>
        <w:t xml:space="preserve"> (Servizio di Integrazione Sociale del Minore in Famiglia)</w:t>
      </w:r>
      <w:r>
        <w:rPr>
          <w:rFonts w:ascii="Times New Roman" w:eastAsia="Times New Roman" w:hAnsi="Times New Roman" w:cs="Times New Roman"/>
          <w:highlight w:val="white"/>
          <w:vertAlign w:val="superscript"/>
        </w:rPr>
        <w:footnoteReference w:id="5"/>
      </w:r>
      <w:r>
        <w:rPr>
          <w:rFonts w:ascii="Times New Roman" w:eastAsia="Times New Roman" w:hAnsi="Times New Roman" w:cs="Times New Roman"/>
          <w:highlight w:val="white"/>
        </w:rPr>
        <w:t>, nel secondo attraverso il servizio di Compagno Adulto (Intervento psicologico domiciliare per ragazzi con difficoltà)</w:t>
      </w:r>
      <w:r>
        <w:rPr>
          <w:rFonts w:ascii="Times New Roman" w:eastAsia="Times New Roman" w:hAnsi="Times New Roman" w:cs="Times New Roman"/>
          <w:highlight w:val="white"/>
          <w:vertAlign w:val="superscript"/>
        </w:rPr>
        <w:footnoteReference w:id="6"/>
      </w:r>
      <w:r>
        <w:rPr>
          <w:rFonts w:ascii="Times New Roman" w:eastAsia="Times New Roman" w:hAnsi="Times New Roman" w:cs="Times New Roman"/>
        </w:rPr>
        <w:t xml:space="preserve">. </w:t>
      </w:r>
      <w:r w:rsidR="00EC5930">
        <w:rPr>
          <w:rFonts w:ascii="Times New Roman" w:eastAsia="Times New Roman" w:hAnsi="Times New Roman" w:cs="Times New Roman"/>
        </w:rPr>
        <w:t>D</w:t>
      </w:r>
      <w:r>
        <w:rPr>
          <w:rFonts w:ascii="Times New Roman" w:eastAsia="Times New Roman" w:hAnsi="Times New Roman" w:cs="Times New Roman"/>
        </w:rPr>
        <w:t>estinatari</w:t>
      </w:r>
      <w:r w:rsidR="00EC5930">
        <w:rPr>
          <w:rFonts w:ascii="Times New Roman" w:eastAsia="Times New Roman" w:hAnsi="Times New Roman" w:cs="Times New Roman"/>
        </w:rPr>
        <w:t>e</w:t>
      </w:r>
      <w:r>
        <w:rPr>
          <w:rFonts w:ascii="Times New Roman" w:eastAsia="Times New Roman" w:hAnsi="Times New Roman" w:cs="Times New Roman"/>
        </w:rPr>
        <w:t xml:space="preserve"> di questi interventi sono due famiglie </w:t>
      </w:r>
      <w:r>
        <w:rPr>
          <w:rFonts w:ascii="Times New Roman" w:eastAsia="Times New Roman" w:hAnsi="Times New Roman" w:cs="Times New Roman"/>
          <w:highlight w:val="white"/>
        </w:rPr>
        <w:t>alle prese con quello che pensavano essere un problematico isolamento del figlio, connesso all’utilizzo intensivo di videogiochi.</w:t>
      </w:r>
      <w:r w:rsidR="00106036">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Attraverso l’esplorazione dei vissuti dei ragazzi e delle loro </w:t>
      </w:r>
      <w:r>
        <w:rPr>
          <w:rFonts w:ascii="Times New Roman" w:eastAsia="Times New Roman" w:hAnsi="Times New Roman" w:cs="Times New Roman"/>
          <w:highlight w:val="white"/>
        </w:rPr>
        <w:lastRenderedPageBreak/>
        <w:t xml:space="preserve">famiglie è stato possibile comprendere come, in entrambi i casi, i videogiochi sono stati utilizzati dai ragazzi in maniera reattiva verso le pretese di controllo </w:t>
      </w:r>
      <w:proofErr w:type="spellStart"/>
      <w:r>
        <w:rPr>
          <w:rFonts w:ascii="Times New Roman" w:eastAsia="Times New Roman" w:hAnsi="Times New Roman" w:cs="Times New Roman"/>
          <w:highlight w:val="white"/>
        </w:rPr>
        <w:t>ag</w:t>
      </w:r>
      <w:r w:rsidR="00106036">
        <w:rPr>
          <w:rFonts w:ascii="Times New Roman" w:eastAsia="Times New Roman" w:hAnsi="Times New Roman" w:cs="Times New Roman"/>
          <w:highlight w:val="white"/>
        </w:rPr>
        <w:t>ì</w:t>
      </w:r>
      <w:r>
        <w:rPr>
          <w:rFonts w:ascii="Times New Roman" w:eastAsia="Times New Roman" w:hAnsi="Times New Roman" w:cs="Times New Roman"/>
          <w:highlight w:val="white"/>
        </w:rPr>
        <w:t>te</w:t>
      </w:r>
      <w:proofErr w:type="spellEnd"/>
      <w:r>
        <w:rPr>
          <w:rFonts w:ascii="Times New Roman" w:eastAsia="Times New Roman" w:hAnsi="Times New Roman" w:cs="Times New Roman"/>
          <w:highlight w:val="white"/>
        </w:rPr>
        <w:t xml:space="preserve"> da famiglie e servizi per minori.</w:t>
      </w:r>
      <w:r>
        <w:rPr>
          <w:rFonts w:ascii="Times New Roman" w:eastAsia="Times New Roman" w:hAnsi="Times New Roman" w:cs="Times New Roman"/>
        </w:rPr>
        <w:t xml:space="preserve"> </w:t>
      </w:r>
    </w:p>
    <w:p w14:paraId="0000004E" w14:textId="349C0F58" w:rsidR="00F755B6"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Resocontiamo poi un intervento svolto presso lo Zagarolo Game City</w:t>
      </w:r>
      <w:r>
        <w:rPr>
          <w:rFonts w:ascii="Times New Roman" w:eastAsia="Times New Roman" w:hAnsi="Times New Roman" w:cs="Times New Roman"/>
          <w:vertAlign w:val="superscript"/>
        </w:rPr>
        <w:footnoteReference w:id="7"/>
      </w:r>
      <w:r>
        <w:rPr>
          <w:rFonts w:ascii="Times New Roman" w:eastAsia="Times New Roman" w:hAnsi="Times New Roman" w:cs="Times New Roman"/>
        </w:rPr>
        <w:t xml:space="preserve"> su committenza di un collega del gruppo d</w:t>
      </w:r>
      <w:r w:rsidR="00EC5930">
        <w:rPr>
          <w:rFonts w:ascii="Times New Roman" w:eastAsia="Times New Roman" w:hAnsi="Times New Roman" w:cs="Times New Roman"/>
        </w:rPr>
        <w:t>ella</w:t>
      </w:r>
      <w:r>
        <w:rPr>
          <w:rFonts w:ascii="Times New Roman" w:eastAsia="Times New Roman" w:hAnsi="Times New Roman" w:cs="Times New Roman"/>
        </w:rPr>
        <w:t xml:space="preserve"> </w:t>
      </w:r>
      <w:r w:rsidR="00EC5930">
        <w:rPr>
          <w:rFonts w:ascii="Times New Roman" w:eastAsia="Times New Roman" w:hAnsi="Times New Roman" w:cs="Times New Roman"/>
        </w:rPr>
        <w:t xml:space="preserve">citata </w:t>
      </w:r>
      <w:r>
        <w:rPr>
          <w:rFonts w:ascii="Times New Roman" w:eastAsia="Times New Roman" w:hAnsi="Times New Roman" w:cs="Times New Roman"/>
        </w:rPr>
        <w:t xml:space="preserve">ricerca </w:t>
      </w:r>
      <w:r w:rsidR="00EC5930">
        <w:rPr>
          <w:rFonts w:ascii="Times New Roman" w:eastAsia="Times New Roman" w:hAnsi="Times New Roman" w:cs="Times New Roman"/>
        </w:rPr>
        <w:t>sui videogiochi</w:t>
      </w:r>
      <w:r w:rsidR="00106036">
        <w:rPr>
          <w:rFonts w:ascii="Times New Roman" w:eastAsia="Times New Roman" w:hAnsi="Times New Roman" w:cs="Times New Roman"/>
        </w:rPr>
        <w:t xml:space="preserve"> (SPS, 2025)</w:t>
      </w:r>
      <w:r w:rsidR="00EC5930">
        <w:rPr>
          <w:rFonts w:ascii="Times New Roman" w:eastAsia="Times New Roman" w:hAnsi="Times New Roman" w:cs="Times New Roman"/>
        </w:rPr>
        <w:t xml:space="preserve">, </w:t>
      </w:r>
      <w:r>
        <w:rPr>
          <w:rFonts w:ascii="Times New Roman" w:eastAsia="Times New Roman" w:hAnsi="Times New Roman" w:cs="Times New Roman"/>
        </w:rPr>
        <w:t xml:space="preserve">che </w:t>
      </w:r>
      <w:r w:rsidR="00EC5930">
        <w:rPr>
          <w:rFonts w:ascii="Times New Roman" w:eastAsia="Times New Roman" w:hAnsi="Times New Roman" w:cs="Times New Roman"/>
        </w:rPr>
        <w:t>era uno degli</w:t>
      </w:r>
      <w:r>
        <w:rPr>
          <w:rFonts w:ascii="Times New Roman" w:eastAsia="Times New Roman" w:hAnsi="Times New Roman" w:cs="Times New Roman"/>
        </w:rPr>
        <w:t xml:space="preserve"> organizzator</w:t>
      </w:r>
      <w:r w:rsidR="00EC5930">
        <w:rPr>
          <w:rFonts w:ascii="Times New Roman" w:eastAsia="Times New Roman" w:hAnsi="Times New Roman" w:cs="Times New Roman"/>
        </w:rPr>
        <w:t>i</w:t>
      </w:r>
      <w:r>
        <w:rPr>
          <w:rFonts w:ascii="Times New Roman" w:eastAsia="Times New Roman" w:hAnsi="Times New Roman" w:cs="Times New Roman"/>
        </w:rPr>
        <w:t xml:space="preserve"> dell’evento. Al</w:t>
      </w:r>
      <w:r w:rsidR="00106036">
        <w:rPr>
          <w:rFonts w:ascii="Times New Roman" w:eastAsia="Times New Roman" w:hAnsi="Times New Roman" w:cs="Times New Roman"/>
        </w:rPr>
        <w:t xml:space="preserve">cuni </w:t>
      </w:r>
      <w:r>
        <w:rPr>
          <w:rFonts w:ascii="Times New Roman" w:eastAsia="Times New Roman" w:hAnsi="Times New Roman" w:cs="Times New Roman"/>
        </w:rPr>
        <w:t>colleghi coinvolti nel</w:t>
      </w:r>
      <w:r w:rsidR="00EC5930">
        <w:rPr>
          <w:rFonts w:ascii="Times New Roman" w:eastAsia="Times New Roman" w:hAnsi="Times New Roman" w:cs="Times New Roman"/>
        </w:rPr>
        <w:t>la</w:t>
      </w:r>
      <w:r>
        <w:rPr>
          <w:rFonts w:ascii="Times New Roman" w:eastAsia="Times New Roman" w:hAnsi="Times New Roman" w:cs="Times New Roman"/>
        </w:rPr>
        <w:t xml:space="preserve"> ricerca si sono occupati, in questa occasione, di organizzare uno spazio di discussione </w:t>
      </w:r>
      <w:r w:rsidR="00106036">
        <w:rPr>
          <w:rFonts w:ascii="Times New Roman" w:eastAsia="Times New Roman" w:hAnsi="Times New Roman" w:cs="Times New Roman"/>
        </w:rPr>
        <w:t xml:space="preserve">dei risultati con </w:t>
      </w:r>
      <w:r>
        <w:rPr>
          <w:rFonts w:ascii="Times New Roman" w:eastAsia="Times New Roman" w:hAnsi="Times New Roman" w:cs="Times New Roman"/>
        </w:rPr>
        <w:t xml:space="preserve">gli sviluppatori di videogiochi, </w:t>
      </w:r>
      <w:r w:rsidR="00EC5930">
        <w:rPr>
          <w:rFonts w:ascii="Times New Roman" w:eastAsia="Times New Roman" w:hAnsi="Times New Roman" w:cs="Times New Roman"/>
        </w:rPr>
        <w:t>per</w:t>
      </w:r>
      <w:r>
        <w:rPr>
          <w:rFonts w:ascii="Times New Roman" w:eastAsia="Times New Roman" w:hAnsi="Times New Roman" w:cs="Times New Roman"/>
        </w:rPr>
        <w:t xml:space="preserve"> </w:t>
      </w:r>
      <w:r w:rsidR="00EC5930">
        <w:rPr>
          <w:rFonts w:ascii="Times New Roman" w:eastAsia="Times New Roman" w:hAnsi="Times New Roman" w:cs="Times New Roman"/>
        </w:rPr>
        <w:t xml:space="preserve">poter </w:t>
      </w:r>
      <w:r>
        <w:rPr>
          <w:rFonts w:ascii="Times New Roman" w:eastAsia="Times New Roman" w:hAnsi="Times New Roman" w:cs="Times New Roman"/>
        </w:rPr>
        <w:t xml:space="preserve">pensare </w:t>
      </w:r>
      <w:r w:rsidR="00EC5930">
        <w:rPr>
          <w:rFonts w:ascii="Times New Roman" w:eastAsia="Times New Roman" w:hAnsi="Times New Roman" w:cs="Times New Roman"/>
        </w:rPr>
        <w:t>l</w:t>
      </w:r>
      <w:r>
        <w:rPr>
          <w:rFonts w:ascii="Times New Roman" w:eastAsia="Times New Roman" w:hAnsi="Times New Roman" w:cs="Times New Roman"/>
        </w:rPr>
        <w:t xml:space="preserve">e </w:t>
      </w:r>
      <w:r w:rsidR="00106036">
        <w:rPr>
          <w:rFonts w:ascii="Times New Roman" w:eastAsia="Times New Roman" w:hAnsi="Times New Roman" w:cs="Times New Roman"/>
        </w:rPr>
        <w:t xml:space="preserve">loro </w:t>
      </w:r>
      <w:r>
        <w:rPr>
          <w:rFonts w:ascii="Times New Roman" w:eastAsia="Times New Roman" w:hAnsi="Times New Roman" w:cs="Times New Roman"/>
        </w:rPr>
        <w:t xml:space="preserve">fantasie </w:t>
      </w:r>
      <w:r w:rsidR="00106036">
        <w:rPr>
          <w:rFonts w:ascii="Times New Roman" w:eastAsia="Times New Roman" w:hAnsi="Times New Roman" w:cs="Times New Roman"/>
        </w:rPr>
        <w:t>sui</w:t>
      </w:r>
      <w:r>
        <w:rPr>
          <w:rFonts w:ascii="Times New Roman" w:eastAsia="Times New Roman" w:hAnsi="Times New Roman" w:cs="Times New Roman"/>
        </w:rPr>
        <w:t xml:space="preserve"> videogiocatori, clienti del loro lavoro. Infine, trattiamo un lavoro di orientamento svolto con i genitori di alunni delle scuole medie. </w:t>
      </w:r>
      <w:r w:rsidR="00C43371">
        <w:rPr>
          <w:rFonts w:ascii="Times New Roman" w:eastAsia="Times New Roman" w:hAnsi="Times New Roman" w:cs="Times New Roman"/>
        </w:rPr>
        <w:t>L</w:t>
      </w:r>
      <w:r>
        <w:rPr>
          <w:rFonts w:ascii="Times New Roman" w:eastAsia="Times New Roman" w:hAnsi="Times New Roman" w:cs="Times New Roman"/>
        </w:rPr>
        <w:t xml:space="preserve">a domanda dei genitori, presi da vissuti di preoccupazione, </w:t>
      </w:r>
      <w:r w:rsidR="00106036">
        <w:rPr>
          <w:rFonts w:ascii="Times New Roman" w:eastAsia="Times New Roman" w:hAnsi="Times New Roman" w:cs="Times New Roman"/>
        </w:rPr>
        <w:t xml:space="preserve">è </w:t>
      </w:r>
      <w:r>
        <w:rPr>
          <w:rFonts w:ascii="Times New Roman" w:eastAsia="Times New Roman" w:hAnsi="Times New Roman" w:cs="Times New Roman"/>
        </w:rPr>
        <w:t>di comprendere il videogiocare dei figli. L’intervento ha dato la possibilità di c</w:t>
      </w:r>
      <w:r w:rsidR="00106036">
        <w:rPr>
          <w:rFonts w:ascii="Times New Roman" w:eastAsia="Times New Roman" w:hAnsi="Times New Roman" w:cs="Times New Roman"/>
        </w:rPr>
        <w:t>apire</w:t>
      </w:r>
      <w:r>
        <w:rPr>
          <w:rFonts w:ascii="Times New Roman" w:eastAsia="Times New Roman" w:hAnsi="Times New Roman" w:cs="Times New Roman"/>
        </w:rPr>
        <w:t>, con la scuola, quale domanda formativa portano le famiglie.</w:t>
      </w:r>
    </w:p>
    <w:p w14:paraId="0000004F" w14:textId="7F6B5771" w:rsidR="00F755B6"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La scuola, la famiglia e i servizi per minori propongono spesso ai ragazzi un rapporto fondato su prescrizioni su come “d</w:t>
      </w:r>
      <w:r w:rsidR="00106036">
        <w:rPr>
          <w:rFonts w:ascii="Times New Roman" w:eastAsia="Times New Roman" w:hAnsi="Times New Roman" w:cs="Times New Roman"/>
        </w:rPr>
        <w:t>ovrebbero</w:t>
      </w:r>
      <w:r>
        <w:rPr>
          <w:rFonts w:ascii="Times New Roman" w:eastAsia="Times New Roman" w:hAnsi="Times New Roman" w:cs="Times New Roman"/>
        </w:rPr>
        <w:t xml:space="preserve"> essere”, </w:t>
      </w:r>
      <w:r w:rsidR="00106036">
        <w:rPr>
          <w:rFonts w:ascii="Times New Roman" w:eastAsia="Times New Roman" w:hAnsi="Times New Roman" w:cs="Times New Roman"/>
        </w:rPr>
        <w:t>perché</w:t>
      </w:r>
      <w:r>
        <w:rPr>
          <w:rFonts w:ascii="Times New Roman" w:eastAsia="Times New Roman" w:hAnsi="Times New Roman" w:cs="Times New Roman"/>
        </w:rPr>
        <w:t xml:space="preserve"> sono minorenni, </w:t>
      </w:r>
      <w:r w:rsidR="00C43371">
        <w:rPr>
          <w:rFonts w:ascii="Times New Roman" w:eastAsia="Times New Roman" w:hAnsi="Times New Roman" w:cs="Times New Roman"/>
        </w:rPr>
        <w:t xml:space="preserve">quindi </w:t>
      </w:r>
      <w:r w:rsidR="00106036">
        <w:rPr>
          <w:rFonts w:ascii="Times New Roman" w:eastAsia="Times New Roman" w:hAnsi="Times New Roman" w:cs="Times New Roman"/>
        </w:rPr>
        <w:t>“</w:t>
      </w:r>
      <w:r>
        <w:rPr>
          <w:rFonts w:ascii="Times New Roman" w:eastAsia="Times New Roman" w:hAnsi="Times New Roman" w:cs="Times New Roman"/>
        </w:rPr>
        <w:t>fragili</w:t>
      </w:r>
      <w:r w:rsidR="00106036">
        <w:rPr>
          <w:rFonts w:ascii="Times New Roman" w:eastAsia="Times New Roman" w:hAnsi="Times New Roman" w:cs="Times New Roman"/>
        </w:rPr>
        <w:t>£</w:t>
      </w:r>
      <w:r>
        <w:rPr>
          <w:rFonts w:ascii="Times New Roman" w:eastAsia="Times New Roman" w:hAnsi="Times New Roman" w:cs="Times New Roman"/>
        </w:rPr>
        <w:t xml:space="preserve">, non in grado di esprimere i propri bisogni, da tutelare anche </w:t>
      </w:r>
      <w:r w:rsidR="00106036">
        <w:rPr>
          <w:rFonts w:ascii="Times New Roman" w:eastAsia="Times New Roman" w:hAnsi="Times New Roman" w:cs="Times New Roman"/>
        </w:rPr>
        <w:t xml:space="preserve">sostituendosi a loro </w:t>
      </w:r>
      <w:r>
        <w:rPr>
          <w:rFonts w:ascii="Times New Roman" w:eastAsia="Times New Roman" w:hAnsi="Times New Roman" w:cs="Times New Roman"/>
        </w:rPr>
        <w:t>nelle decisioni. Ci confrontiamo con una cultura della diagnosi (Di Ninni &amp; Giovagnoli, 2024) che fonda il suo agire sulla valutazione di comportamenti, mettendo a tacere i vissuti dei giovani. In una proposta di rapporto di questo tipo non ci si aspetta che il minore, oltretutto videogiocatore, possa avere delle attese, dei desideri o qualcosa da dire attraverso i videogiochi. La proposta al centro di questo lavoro è il recupero della soggettività del videogiocatore come metodo per intervenire (</w:t>
      </w:r>
      <w:proofErr w:type="spellStart"/>
      <w:r>
        <w:rPr>
          <w:rFonts w:ascii="Times New Roman" w:eastAsia="Times New Roman" w:hAnsi="Times New Roman" w:cs="Times New Roman"/>
        </w:rPr>
        <w:t>Langher</w:t>
      </w:r>
      <w:proofErr w:type="spellEnd"/>
      <w:r>
        <w:rPr>
          <w:rFonts w:ascii="Times New Roman" w:eastAsia="Times New Roman" w:hAnsi="Times New Roman" w:cs="Times New Roman"/>
        </w:rPr>
        <w:t xml:space="preserve">, 2024). </w:t>
      </w:r>
    </w:p>
    <w:p w14:paraId="00000050" w14:textId="77777777" w:rsidR="00F755B6" w:rsidRDefault="00F755B6" w:rsidP="00056324">
      <w:pPr>
        <w:spacing w:line="240" w:lineRule="auto"/>
        <w:jc w:val="both"/>
        <w:rPr>
          <w:rFonts w:ascii="Times New Roman" w:eastAsia="Times New Roman" w:hAnsi="Times New Roman" w:cs="Times New Roman"/>
        </w:rPr>
      </w:pPr>
    </w:p>
    <w:p w14:paraId="00000051" w14:textId="77777777" w:rsidR="00F755B6" w:rsidRDefault="00F755B6" w:rsidP="00056324">
      <w:pPr>
        <w:spacing w:line="240" w:lineRule="auto"/>
        <w:jc w:val="both"/>
        <w:rPr>
          <w:rFonts w:ascii="Times New Roman" w:eastAsia="Times New Roman" w:hAnsi="Times New Roman" w:cs="Times New Roman"/>
        </w:rPr>
      </w:pPr>
    </w:p>
    <w:p w14:paraId="00000052" w14:textId="77777777" w:rsidR="00F755B6" w:rsidRDefault="00D34CFE" w:rsidP="00056324">
      <w:pPr>
        <w:spacing w:line="240" w:lineRule="auto"/>
        <w:jc w:val="both"/>
        <w:rPr>
          <w:rFonts w:ascii="Times New Roman" w:eastAsia="Times New Roman" w:hAnsi="Times New Roman" w:cs="Times New Roman"/>
          <w:b/>
          <w:i/>
        </w:rPr>
      </w:pPr>
      <w:r>
        <w:rPr>
          <w:rFonts w:ascii="Times New Roman" w:eastAsia="Times New Roman" w:hAnsi="Times New Roman" w:cs="Times New Roman"/>
          <w:b/>
          <w:i/>
        </w:rPr>
        <w:t>Costruire un rapporto d’amicizia attraverso il videogiocare</w:t>
      </w:r>
    </w:p>
    <w:p w14:paraId="00000053" w14:textId="77777777" w:rsidR="00F755B6" w:rsidRDefault="00F755B6" w:rsidP="00056324">
      <w:pPr>
        <w:spacing w:line="240" w:lineRule="auto"/>
        <w:jc w:val="both"/>
        <w:rPr>
          <w:rFonts w:ascii="Times New Roman" w:eastAsia="Times New Roman" w:hAnsi="Times New Roman" w:cs="Times New Roman"/>
          <w:b/>
        </w:rPr>
      </w:pPr>
    </w:p>
    <w:p w14:paraId="00000054" w14:textId="1B3A7C4D" w:rsidR="00F755B6" w:rsidRDefault="00C850C3"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Con il mio contributo voglio</w:t>
      </w:r>
      <w:r w:rsidR="00C43371">
        <w:rPr>
          <w:rFonts w:ascii="Times New Roman" w:eastAsia="Times New Roman" w:hAnsi="Times New Roman" w:cs="Times New Roman"/>
        </w:rPr>
        <w:t xml:space="preserve"> </w:t>
      </w:r>
      <w:r>
        <w:rPr>
          <w:rFonts w:ascii="Times New Roman" w:eastAsia="Times New Roman" w:hAnsi="Times New Roman" w:cs="Times New Roman"/>
        </w:rPr>
        <w:t>resocontare</w:t>
      </w:r>
      <w:r w:rsidR="00C43371">
        <w:rPr>
          <w:rFonts w:ascii="Times New Roman" w:eastAsia="Times New Roman" w:hAnsi="Times New Roman" w:cs="Times New Roman"/>
        </w:rPr>
        <w:t xml:space="preserve"> come il giocare insieme e il pensare l’esperienza del gioco attraverso categorie psicoanalitiche mi abbiano permesso di dare senso</w:t>
      </w:r>
      <w:r>
        <w:rPr>
          <w:rFonts w:ascii="Times New Roman" w:eastAsia="Times New Roman" w:hAnsi="Times New Roman" w:cs="Times New Roman"/>
        </w:rPr>
        <w:t xml:space="preserve">, insieme ad Antonio, agli </w:t>
      </w:r>
      <w:proofErr w:type="spellStart"/>
      <w:r>
        <w:rPr>
          <w:rFonts w:ascii="Times New Roman" w:eastAsia="Times New Roman" w:hAnsi="Times New Roman" w:cs="Times New Roman"/>
        </w:rPr>
        <w:t>agìti</w:t>
      </w:r>
      <w:proofErr w:type="spellEnd"/>
      <w:r>
        <w:rPr>
          <w:rFonts w:ascii="Times New Roman" w:eastAsia="Times New Roman" w:hAnsi="Times New Roman" w:cs="Times New Roman"/>
        </w:rPr>
        <w:t xml:space="preserve"> che </w:t>
      </w:r>
      <w:r w:rsidR="00C31892">
        <w:rPr>
          <w:rFonts w:ascii="Times New Roman" w:eastAsia="Times New Roman" w:hAnsi="Times New Roman" w:cs="Times New Roman"/>
        </w:rPr>
        <w:t>proponeva</w:t>
      </w:r>
      <w:r w:rsidR="00C43371">
        <w:rPr>
          <w:rFonts w:ascii="Times New Roman" w:eastAsia="Times New Roman" w:hAnsi="Times New Roman" w:cs="Times New Roman"/>
        </w:rPr>
        <w:t xml:space="preserve">. Il divertimento </w:t>
      </w:r>
      <w:r w:rsidR="00C31892">
        <w:rPr>
          <w:rFonts w:ascii="Times New Roman" w:eastAsia="Times New Roman" w:hAnsi="Times New Roman" w:cs="Times New Roman"/>
        </w:rPr>
        <w:t>condiviso sperimentato</w:t>
      </w:r>
      <w:r w:rsidR="00C43371">
        <w:rPr>
          <w:rFonts w:ascii="Times New Roman" w:eastAsia="Times New Roman" w:hAnsi="Times New Roman" w:cs="Times New Roman"/>
        </w:rPr>
        <w:t xml:space="preserve"> nel gioco è diventato un momento di verifica del rapporto. Ho seguito Antonio per circa otto anni in assetto domiciliare, inizialmente come educatore </w:t>
      </w:r>
      <w:proofErr w:type="spellStart"/>
      <w:r w:rsidR="00C43371">
        <w:rPr>
          <w:rFonts w:ascii="Times New Roman" w:eastAsia="Times New Roman" w:hAnsi="Times New Roman" w:cs="Times New Roman"/>
        </w:rPr>
        <w:t>Sismif</w:t>
      </w:r>
      <w:proofErr w:type="spellEnd"/>
      <w:r w:rsidR="00C43371">
        <w:rPr>
          <w:rFonts w:ascii="Times New Roman" w:eastAsia="Times New Roman" w:hAnsi="Times New Roman" w:cs="Times New Roman"/>
        </w:rPr>
        <w:t xml:space="preserve"> di una cooperativa d</w:t>
      </w:r>
      <w:r>
        <w:rPr>
          <w:rFonts w:ascii="Times New Roman" w:eastAsia="Times New Roman" w:hAnsi="Times New Roman" w:cs="Times New Roman"/>
        </w:rPr>
        <w:t>i</w:t>
      </w:r>
      <w:r w:rsidR="00C43371">
        <w:rPr>
          <w:rFonts w:ascii="Times New Roman" w:eastAsia="Times New Roman" w:hAnsi="Times New Roman" w:cs="Times New Roman"/>
        </w:rPr>
        <w:t xml:space="preserve"> </w:t>
      </w:r>
      <w:r>
        <w:rPr>
          <w:rFonts w:ascii="Times New Roman" w:eastAsia="Times New Roman" w:hAnsi="Times New Roman" w:cs="Times New Roman"/>
        </w:rPr>
        <w:t>T</w:t>
      </w:r>
      <w:r w:rsidR="00C43371">
        <w:rPr>
          <w:rFonts w:ascii="Times New Roman" w:eastAsia="Times New Roman" w:hAnsi="Times New Roman" w:cs="Times New Roman"/>
        </w:rPr>
        <w:t xml:space="preserve">erzo </w:t>
      </w:r>
      <w:r w:rsidR="00461447">
        <w:rPr>
          <w:rFonts w:ascii="Times New Roman" w:eastAsia="Times New Roman" w:hAnsi="Times New Roman" w:cs="Times New Roman"/>
        </w:rPr>
        <w:t>s</w:t>
      </w:r>
      <w:r w:rsidR="00C43371">
        <w:rPr>
          <w:rFonts w:ascii="Times New Roman" w:eastAsia="Times New Roman" w:hAnsi="Times New Roman" w:cs="Times New Roman"/>
        </w:rPr>
        <w:t xml:space="preserve">ettore, successivamente come psicologo assunto dalla famiglia. Il passaggio dal </w:t>
      </w:r>
      <w:proofErr w:type="spellStart"/>
      <w:r w:rsidR="00C43371">
        <w:rPr>
          <w:rFonts w:ascii="Times New Roman" w:eastAsia="Times New Roman" w:hAnsi="Times New Roman" w:cs="Times New Roman"/>
        </w:rPr>
        <w:t>Sismif</w:t>
      </w:r>
      <w:proofErr w:type="spellEnd"/>
      <w:r w:rsidR="00C43371">
        <w:rPr>
          <w:rFonts w:ascii="Times New Roman" w:eastAsia="Times New Roman" w:hAnsi="Times New Roman" w:cs="Times New Roman"/>
        </w:rPr>
        <w:t xml:space="preserve"> a un rapporto con la famiglia</w:t>
      </w:r>
      <w:r>
        <w:rPr>
          <w:rFonts w:ascii="Times New Roman" w:eastAsia="Times New Roman" w:hAnsi="Times New Roman" w:cs="Times New Roman"/>
        </w:rPr>
        <w:t>, mantenendo l’assetto domiciliare,</w:t>
      </w:r>
      <w:r w:rsidR="00C43371">
        <w:rPr>
          <w:rFonts w:ascii="Times New Roman" w:eastAsia="Times New Roman" w:hAnsi="Times New Roman" w:cs="Times New Roman"/>
        </w:rPr>
        <w:t xml:space="preserve"> è stato vissuto come importante sia da me, sia dal contesto familiare: Antonio aveva compiuto da poco 21 anni, e anche se la presa in carico da parte del </w:t>
      </w:r>
      <w:proofErr w:type="spellStart"/>
      <w:r w:rsidR="00C43371">
        <w:rPr>
          <w:rFonts w:ascii="Times New Roman" w:eastAsia="Times New Roman" w:hAnsi="Times New Roman" w:cs="Times New Roman"/>
        </w:rPr>
        <w:t>Sismif</w:t>
      </w:r>
      <w:proofErr w:type="spellEnd"/>
      <w:r w:rsidR="00C43371">
        <w:rPr>
          <w:rFonts w:ascii="Times New Roman" w:eastAsia="Times New Roman" w:hAnsi="Times New Roman" w:cs="Times New Roman"/>
        </w:rPr>
        <w:t xml:space="preserve"> termina con la maggiore età, ad Antonio un provvedimento, con atto del tribunale minorile, aveva consentito di continuare l’intervento fino al ventunesimo anno. A quel punto </w:t>
      </w:r>
      <w:r w:rsidR="00C31892">
        <w:rPr>
          <w:rFonts w:ascii="Times New Roman" w:eastAsia="Times New Roman" w:hAnsi="Times New Roman" w:cs="Times New Roman"/>
        </w:rPr>
        <w:t>lui</w:t>
      </w:r>
      <w:r w:rsidR="00C43371">
        <w:rPr>
          <w:rFonts w:ascii="Times New Roman" w:eastAsia="Times New Roman" w:hAnsi="Times New Roman" w:cs="Times New Roman"/>
        </w:rPr>
        <w:t xml:space="preserve"> e la sua famiglia mi hanno chiesto di continuare l’intervento, riconoscendone l’importanza. Questo passaggio ha consentito di verificare il lavoro fatto fino a quel momento per condividere nuovi obiettivi, condividendo il senso delle attività e delle modalità di intervento. Abbiamo riconosciuto, Antonio, i suoi genitori e io, il desiderio di continuare. </w:t>
      </w:r>
      <w:r w:rsidR="00C31892">
        <w:rPr>
          <w:rFonts w:ascii="Times New Roman" w:eastAsia="Times New Roman" w:hAnsi="Times New Roman" w:cs="Times New Roman"/>
        </w:rPr>
        <w:t>Lo i</w:t>
      </w:r>
      <w:r w:rsidR="00C43371">
        <w:rPr>
          <w:rFonts w:ascii="Times New Roman" w:eastAsia="Times New Roman" w:hAnsi="Times New Roman" w:cs="Times New Roman"/>
        </w:rPr>
        <w:t xml:space="preserve">ncontravo due volte a settimana, per due ore, e i genitori una volta al mese. Antonio è un figlio adottivo, la sua infanzia è densa di esperienze luttuose: il padre abbandona la famiglia quando </w:t>
      </w:r>
      <w:r>
        <w:rPr>
          <w:rFonts w:ascii="Times New Roman" w:eastAsia="Times New Roman" w:hAnsi="Times New Roman" w:cs="Times New Roman"/>
        </w:rPr>
        <w:t xml:space="preserve">lui </w:t>
      </w:r>
      <w:r w:rsidR="00C31892">
        <w:rPr>
          <w:rFonts w:ascii="Times New Roman" w:eastAsia="Times New Roman" w:hAnsi="Times New Roman" w:cs="Times New Roman"/>
        </w:rPr>
        <w:t>è</w:t>
      </w:r>
      <w:r w:rsidR="00C43371">
        <w:rPr>
          <w:rFonts w:ascii="Times New Roman" w:eastAsia="Times New Roman" w:hAnsi="Times New Roman" w:cs="Times New Roman"/>
        </w:rPr>
        <w:t xml:space="preserve"> molto piccolo e la madre muore quando aveva </w:t>
      </w:r>
      <w:r>
        <w:rPr>
          <w:rFonts w:ascii="Times New Roman" w:eastAsia="Times New Roman" w:hAnsi="Times New Roman" w:cs="Times New Roman"/>
        </w:rPr>
        <w:t xml:space="preserve">solo </w:t>
      </w:r>
      <w:r w:rsidR="00C43371">
        <w:rPr>
          <w:rFonts w:ascii="Times New Roman" w:eastAsia="Times New Roman" w:hAnsi="Times New Roman" w:cs="Times New Roman"/>
        </w:rPr>
        <w:t xml:space="preserve">sei anni. Nel corso dei nostri incontri, Antonio racconta del suo dolore, vivo e attuale: non è riuscito a salutare sua madre prima della morte, perché non aveva capito che stesse </w:t>
      </w:r>
      <w:r w:rsidR="00C31892">
        <w:rPr>
          <w:rFonts w:ascii="Times New Roman" w:eastAsia="Times New Roman" w:hAnsi="Times New Roman" w:cs="Times New Roman"/>
        </w:rPr>
        <w:t>morendo</w:t>
      </w:r>
      <w:r w:rsidR="00C43371">
        <w:rPr>
          <w:rFonts w:ascii="Times New Roman" w:eastAsia="Times New Roman" w:hAnsi="Times New Roman" w:cs="Times New Roman"/>
        </w:rPr>
        <w:t>. Fino a</w:t>
      </w:r>
      <w:r w:rsidR="005E70DE">
        <w:rPr>
          <w:rFonts w:ascii="Times New Roman" w:eastAsia="Times New Roman" w:hAnsi="Times New Roman" w:cs="Times New Roman"/>
        </w:rPr>
        <w:t xml:space="preserve">i suoi </w:t>
      </w:r>
      <w:r w:rsidR="00C43371">
        <w:rPr>
          <w:rFonts w:ascii="Times New Roman" w:eastAsia="Times New Roman" w:hAnsi="Times New Roman" w:cs="Times New Roman"/>
        </w:rPr>
        <w:t xml:space="preserve">otto anni, </w:t>
      </w:r>
      <w:r>
        <w:rPr>
          <w:rFonts w:ascii="Times New Roman" w:eastAsia="Times New Roman" w:hAnsi="Times New Roman" w:cs="Times New Roman"/>
        </w:rPr>
        <w:t>abbandonato</w:t>
      </w:r>
      <w:r w:rsidR="00C43371">
        <w:rPr>
          <w:rFonts w:ascii="Times New Roman" w:eastAsia="Times New Roman" w:hAnsi="Times New Roman" w:cs="Times New Roman"/>
        </w:rPr>
        <w:t xml:space="preserve"> dalla famiglia di origine, </w:t>
      </w:r>
      <w:r w:rsidR="00C31892">
        <w:rPr>
          <w:rFonts w:ascii="Times New Roman" w:eastAsia="Times New Roman" w:hAnsi="Times New Roman" w:cs="Times New Roman"/>
        </w:rPr>
        <w:t>fa vita di strada</w:t>
      </w:r>
      <w:r w:rsidR="00C43371">
        <w:rPr>
          <w:rFonts w:ascii="Times New Roman" w:eastAsia="Times New Roman" w:hAnsi="Times New Roman" w:cs="Times New Roman"/>
        </w:rPr>
        <w:t xml:space="preserve">, “scappando” dai servizi sociali e dalla polizia. </w:t>
      </w:r>
    </w:p>
    <w:p w14:paraId="00000055" w14:textId="2D66EE66" w:rsidR="00F755B6" w:rsidRDefault="005E70D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A otto anni viene portato in un orfanotrofio e a nove è adottato da una famiglia italiana. A dodici anni</w:t>
      </w:r>
      <w:r w:rsidR="00C850C3">
        <w:rPr>
          <w:rFonts w:ascii="Times New Roman" w:eastAsia="Times New Roman" w:hAnsi="Times New Roman" w:cs="Times New Roman"/>
        </w:rPr>
        <w:t xml:space="preserve">, </w:t>
      </w:r>
      <w:r>
        <w:rPr>
          <w:rFonts w:ascii="Times New Roman" w:eastAsia="Times New Roman" w:hAnsi="Times New Roman" w:cs="Times New Roman"/>
        </w:rPr>
        <w:t>era il 2014</w:t>
      </w:r>
      <w:r w:rsidR="00C850C3">
        <w:rPr>
          <w:rFonts w:ascii="Times New Roman" w:eastAsia="Times New Roman" w:hAnsi="Times New Roman" w:cs="Times New Roman"/>
        </w:rPr>
        <w:t>,</w:t>
      </w:r>
      <w:r>
        <w:rPr>
          <w:rFonts w:ascii="Times New Roman" w:eastAsia="Times New Roman" w:hAnsi="Times New Roman" w:cs="Times New Roman"/>
        </w:rPr>
        <w:t xml:space="preserve"> dopo aver dato fuoco ad alcuni oggetti </w:t>
      </w:r>
      <w:r w:rsidR="00C850C3">
        <w:rPr>
          <w:rFonts w:ascii="Times New Roman" w:eastAsia="Times New Roman" w:hAnsi="Times New Roman" w:cs="Times New Roman"/>
        </w:rPr>
        <w:t>n</w:t>
      </w:r>
      <w:r>
        <w:rPr>
          <w:rFonts w:ascii="Times New Roman" w:eastAsia="Times New Roman" w:hAnsi="Times New Roman" w:cs="Times New Roman"/>
        </w:rPr>
        <w:t>ella sua stanza, viene ricoverato in SPDC (Servizio Psichiatrico di Diagnosi e Cura). I genitori adottivi, dopo questo ennesimo evento critico, dichiarano ai servizi sociali di non voler più prenders</w:t>
      </w:r>
      <w:r w:rsidR="00C31892">
        <w:rPr>
          <w:rFonts w:ascii="Times New Roman" w:eastAsia="Times New Roman" w:hAnsi="Times New Roman" w:cs="Times New Roman"/>
        </w:rPr>
        <w:t>i</w:t>
      </w:r>
      <w:r>
        <w:rPr>
          <w:rFonts w:ascii="Times New Roman" w:eastAsia="Times New Roman" w:hAnsi="Times New Roman" w:cs="Times New Roman"/>
        </w:rPr>
        <w:t xml:space="preserve"> cura</w:t>
      </w:r>
      <w:r w:rsidR="00C31892">
        <w:rPr>
          <w:rFonts w:ascii="Times New Roman" w:eastAsia="Times New Roman" w:hAnsi="Times New Roman" w:cs="Times New Roman"/>
        </w:rPr>
        <w:t xml:space="preserve"> di lui</w:t>
      </w:r>
      <w:r>
        <w:rPr>
          <w:rFonts w:ascii="Times New Roman" w:eastAsia="Times New Roman" w:hAnsi="Times New Roman" w:cs="Times New Roman"/>
        </w:rPr>
        <w:t xml:space="preserve">, non riescono a gestirlo, chiedono aiuto. È in questa occasione che, attraverso la segnalazione del giudice minorile, il servizio sociale del Municipio attiva il </w:t>
      </w:r>
      <w:proofErr w:type="spellStart"/>
      <w:r>
        <w:rPr>
          <w:rFonts w:ascii="Times New Roman" w:eastAsia="Times New Roman" w:hAnsi="Times New Roman" w:cs="Times New Roman"/>
        </w:rPr>
        <w:t>Sismif</w:t>
      </w:r>
      <w:proofErr w:type="spellEnd"/>
      <w:r>
        <w:rPr>
          <w:rFonts w:ascii="Times New Roman" w:eastAsia="Times New Roman" w:hAnsi="Times New Roman" w:cs="Times New Roman"/>
        </w:rPr>
        <w:t>, con l’obiettivo di monitorare</w:t>
      </w:r>
      <w:r w:rsidR="00C850C3">
        <w:rPr>
          <w:rFonts w:ascii="Times New Roman" w:eastAsia="Times New Roman" w:hAnsi="Times New Roman" w:cs="Times New Roman"/>
        </w:rPr>
        <w:t xml:space="preserve"> </w:t>
      </w:r>
      <w:r>
        <w:rPr>
          <w:rFonts w:ascii="Times New Roman" w:eastAsia="Times New Roman" w:hAnsi="Times New Roman" w:cs="Times New Roman"/>
        </w:rPr>
        <w:t xml:space="preserve">la situazione di Antonio in famiglia. </w:t>
      </w:r>
    </w:p>
    <w:p w14:paraId="2E39233D" w14:textId="77777777" w:rsidR="00C31892"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Inizio a lavorare con </w:t>
      </w:r>
      <w:r w:rsidR="00C31892">
        <w:rPr>
          <w:rFonts w:ascii="Times New Roman" w:eastAsia="Times New Roman" w:hAnsi="Times New Roman" w:cs="Times New Roman"/>
        </w:rPr>
        <w:t>lui</w:t>
      </w:r>
      <w:r>
        <w:rPr>
          <w:rFonts w:ascii="Times New Roman" w:eastAsia="Times New Roman" w:hAnsi="Times New Roman" w:cs="Times New Roman"/>
        </w:rPr>
        <w:t xml:space="preserve"> quando ha tredici anni, sostituendo il collega che ci aveva lavorato per quasi un anno.</w:t>
      </w:r>
    </w:p>
    <w:p w14:paraId="00000056" w14:textId="072AD6A0" w:rsidR="00F755B6"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Sia lui, sia la coordinatrice del servizio mi dicono che è un ragazzo che si segrega in casa, che non esce; lo definiscono un “hikikomori”</w:t>
      </w:r>
      <w:r w:rsidR="00C850C3">
        <w:rPr>
          <w:rFonts w:ascii="Times New Roman" w:eastAsia="Times New Roman" w:hAnsi="Times New Roman" w:cs="Times New Roman"/>
          <w:vertAlign w:val="superscript"/>
        </w:rPr>
        <w:footnoteReference w:id="8"/>
      </w:r>
      <w:r w:rsidR="00C850C3">
        <w:rPr>
          <w:rFonts w:ascii="Times New Roman" w:eastAsia="Times New Roman" w:hAnsi="Times New Roman" w:cs="Times New Roman"/>
        </w:rPr>
        <w:t>.</w:t>
      </w:r>
      <w:r>
        <w:rPr>
          <w:rFonts w:ascii="Times New Roman" w:eastAsia="Times New Roman" w:hAnsi="Times New Roman" w:cs="Times New Roman"/>
        </w:rPr>
        <w:t xml:space="preserve"> Quando ci incontriamo la prima volta</w:t>
      </w:r>
      <w:r w:rsidR="005E70DE">
        <w:rPr>
          <w:rFonts w:ascii="Times New Roman" w:eastAsia="Times New Roman" w:hAnsi="Times New Roman" w:cs="Times New Roman"/>
        </w:rPr>
        <w:t>,</w:t>
      </w:r>
      <w:r>
        <w:rPr>
          <w:rFonts w:ascii="Times New Roman" w:eastAsia="Times New Roman" w:hAnsi="Times New Roman" w:cs="Times New Roman"/>
        </w:rPr>
        <w:t xml:space="preserve"> gli dico che il collega che sostituirò mi ha riferito della sua passione per i videogiochi, che condivido questo interesse e gli propongo di giocare insieme. Antonio mi guarda con sospetto, ma accetta. </w:t>
      </w:r>
      <w:r w:rsidR="00C31892">
        <w:rPr>
          <w:rFonts w:ascii="Times New Roman" w:eastAsia="Times New Roman" w:hAnsi="Times New Roman" w:cs="Times New Roman"/>
        </w:rPr>
        <w:t>Ho pensato</w:t>
      </w:r>
      <w:r>
        <w:rPr>
          <w:rFonts w:ascii="Times New Roman" w:eastAsia="Times New Roman" w:hAnsi="Times New Roman" w:cs="Times New Roman"/>
        </w:rPr>
        <w:t xml:space="preserve"> che giocare insieme </w:t>
      </w:r>
      <w:r w:rsidR="00C31892">
        <w:rPr>
          <w:rFonts w:ascii="Times New Roman" w:eastAsia="Times New Roman" w:hAnsi="Times New Roman" w:cs="Times New Roman"/>
        </w:rPr>
        <w:t>ci avrebbe aiutato</w:t>
      </w:r>
      <w:r>
        <w:rPr>
          <w:rFonts w:ascii="Times New Roman" w:eastAsia="Times New Roman" w:hAnsi="Times New Roman" w:cs="Times New Roman"/>
        </w:rPr>
        <w:t xml:space="preserve"> a </w:t>
      </w:r>
      <w:r>
        <w:rPr>
          <w:rFonts w:ascii="Times New Roman" w:eastAsia="Times New Roman" w:hAnsi="Times New Roman" w:cs="Times New Roman"/>
        </w:rPr>
        <w:lastRenderedPageBreak/>
        <w:t xml:space="preserve">uscire dalla fantasia di controllo che spesso l'educatore </w:t>
      </w:r>
      <w:proofErr w:type="spellStart"/>
      <w:r>
        <w:rPr>
          <w:rFonts w:ascii="Times New Roman" w:eastAsia="Times New Roman" w:hAnsi="Times New Roman" w:cs="Times New Roman"/>
        </w:rPr>
        <w:t>Sismif</w:t>
      </w:r>
      <w:proofErr w:type="spellEnd"/>
      <w:r>
        <w:rPr>
          <w:rFonts w:ascii="Times New Roman" w:eastAsia="Times New Roman" w:hAnsi="Times New Roman" w:cs="Times New Roman"/>
        </w:rPr>
        <w:t xml:space="preserve"> evoca </w:t>
      </w:r>
      <w:r w:rsidR="00C31892">
        <w:rPr>
          <w:rFonts w:ascii="Times New Roman" w:eastAsia="Times New Roman" w:hAnsi="Times New Roman" w:cs="Times New Roman"/>
        </w:rPr>
        <w:t xml:space="preserve">negli utenti, </w:t>
      </w:r>
      <w:r>
        <w:rPr>
          <w:rFonts w:ascii="Times New Roman" w:eastAsia="Times New Roman" w:hAnsi="Times New Roman" w:cs="Times New Roman"/>
        </w:rPr>
        <w:t>e che Antonio aveva già sperimentato con i servizi</w:t>
      </w:r>
      <w:r w:rsidR="005E70DE">
        <w:rPr>
          <w:rFonts w:ascii="Times New Roman" w:eastAsia="Times New Roman" w:hAnsi="Times New Roman" w:cs="Times New Roman"/>
        </w:rPr>
        <w:t xml:space="preserve"> d</w:t>
      </w:r>
      <w:r>
        <w:rPr>
          <w:rFonts w:ascii="Times New Roman" w:eastAsia="Times New Roman" w:hAnsi="Times New Roman" w:cs="Times New Roman"/>
        </w:rPr>
        <w:t>ella sua città natale. La proposta che gli faccio è di divertirci insieme</w:t>
      </w:r>
      <w:r w:rsidR="005E70DE">
        <w:rPr>
          <w:rFonts w:ascii="Times New Roman" w:eastAsia="Times New Roman" w:hAnsi="Times New Roman" w:cs="Times New Roman"/>
        </w:rPr>
        <w:t>,</w:t>
      </w:r>
      <w:r>
        <w:rPr>
          <w:rFonts w:ascii="Times New Roman" w:eastAsia="Times New Roman" w:hAnsi="Times New Roman" w:cs="Times New Roman"/>
        </w:rPr>
        <w:t xml:space="preserve"> condividendo una passione comune</w:t>
      </w:r>
      <w:r w:rsidR="005E70DE">
        <w:rPr>
          <w:rFonts w:ascii="Times New Roman" w:eastAsia="Times New Roman" w:hAnsi="Times New Roman" w:cs="Times New Roman"/>
        </w:rPr>
        <w:t>,</w:t>
      </w:r>
      <w:r>
        <w:rPr>
          <w:rFonts w:ascii="Times New Roman" w:eastAsia="Times New Roman" w:hAnsi="Times New Roman" w:cs="Times New Roman"/>
        </w:rPr>
        <w:t xml:space="preserve"> </w:t>
      </w:r>
      <w:r w:rsidR="00C31892">
        <w:rPr>
          <w:rFonts w:ascii="Times New Roman" w:eastAsia="Times New Roman" w:hAnsi="Times New Roman" w:cs="Times New Roman"/>
        </w:rPr>
        <w:t>un</w:t>
      </w:r>
      <w:r>
        <w:rPr>
          <w:rFonts w:ascii="Times New Roman" w:eastAsia="Times New Roman" w:hAnsi="Times New Roman" w:cs="Times New Roman"/>
        </w:rPr>
        <w:t xml:space="preserve"> mediatore </w:t>
      </w:r>
      <w:r w:rsidR="00C31892">
        <w:rPr>
          <w:rFonts w:ascii="Times New Roman" w:eastAsia="Times New Roman" w:hAnsi="Times New Roman" w:cs="Times New Roman"/>
        </w:rPr>
        <w:t>attraverso cui c</w:t>
      </w:r>
      <w:r>
        <w:rPr>
          <w:rFonts w:ascii="Times New Roman" w:eastAsia="Times New Roman" w:hAnsi="Times New Roman" w:cs="Times New Roman"/>
        </w:rPr>
        <w:t xml:space="preserve">ostruire un rapporto. </w:t>
      </w:r>
      <w:r w:rsidR="00C31892">
        <w:rPr>
          <w:rFonts w:ascii="Times New Roman" w:eastAsia="Times New Roman" w:hAnsi="Times New Roman" w:cs="Times New Roman"/>
        </w:rPr>
        <w:t xml:space="preserve">Imparando piano piano a conoscerlo, capisco </w:t>
      </w:r>
      <w:r w:rsidR="003926C7">
        <w:rPr>
          <w:rFonts w:ascii="Times New Roman" w:eastAsia="Times New Roman" w:hAnsi="Times New Roman" w:cs="Times New Roman"/>
        </w:rPr>
        <w:t xml:space="preserve">che il problema per lui è il vissuto </w:t>
      </w:r>
      <w:r w:rsidR="005E70DE">
        <w:rPr>
          <w:rFonts w:ascii="Times New Roman" w:eastAsia="Times New Roman" w:hAnsi="Times New Roman" w:cs="Times New Roman"/>
        </w:rPr>
        <w:t>su ciò che c’</w:t>
      </w:r>
      <w:r w:rsidR="003926C7">
        <w:rPr>
          <w:rFonts w:ascii="Times New Roman" w:eastAsia="Times New Roman" w:hAnsi="Times New Roman" w:cs="Times New Roman"/>
        </w:rPr>
        <w:t>è</w:t>
      </w:r>
      <w:r w:rsidR="005E70DE">
        <w:rPr>
          <w:rFonts w:ascii="Times New Roman" w:eastAsia="Times New Roman" w:hAnsi="Times New Roman" w:cs="Times New Roman"/>
        </w:rPr>
        <w:t xml:space="preserve"> “fuori” dalla sua stanza</w:t>
      </w:r>
      <w:r>
        <w:rPr>
          <w:rFonts w:ascii="Times New Roman" w:eastAsia="Times New Roman" w:hAnsi="Times New Roman" w:cs="Times New Roman"/>
        </w:rPr>
        <w:t>: deprivazione, impotenza, persecutorietà, solitudine</w:t>
      </w:r>
      <w:r w:rsidR="005E70DE">
        <w:rPr>
          <w:rFonts w:ascii="Times New Roman" w:eastAsia="Times New Roman" w:hAnsi="Times New Roman" w:cs="Times New Roman"/>
        </w:rPr>
        <w:t>. Queste</w:t>
      </w:r>
      <w:r>
        <w:rPr>
          <w:rFonts w:ascii="Times New Roman" w:eastAsia="Times New Roman" w:hAnsi="Times New Roman" w:cs="Times New Roman"/>
        </w:rPr>
        <w:t xml:space="preserve"> </w:t>
      </w:r>
      <w:r w:rsidR="003926C7">
        <w:rPr>
          <w:rFonts w:ascii="Times New Roman" w:eastAsia="Times New Roman" w:hAnsi="Times New Roman" w:cs="Times New Roman"/>
        </w:rPr>
        <w:t>sono</w:t>
      </w:r>
      <w:r>
        <w:rPr>
          <w:rFonts w:ascii="Times New Roman" w:eastAsia="Times New Roman" w:hAnsi="Times New Roman" w:cs="Times New Roman"/>
        </w:rPr>
        <w:t xml:space="preserve"> le emozioni ricorrenti che Antonio mi fa vivere attraverso il gioco, mettendo in scena, in modo mediato, il suo mondo interno.</w:t>
      </w:r>
    </w:p>
    <w:p w14:paraId="00000057" w14:textId="11C5B7F8" w:rsidR="00F755B6"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Negli anni abbiamo giocato a molti videogiochi, come </w:t>
      </w:r>
      <w:proofErr w:type="spellStart"/>
      <w:r>
        <w:rPr>
          <w:rFonts w:ascii="Times New Roman" w:eastAsia="Times New Roman" w:hAnsi="Times New Roman" w:cs="Times New Roman"/>
        </w:rPr>
        <w:t>Minecraft</w:t>
      </w:r>
      <w:proofErr w:type="spellEnd"/>
      <w:r>
        <w:rPr>
          <w:rFonts w:ascii="Times New Roman" w:eastAsia="Times New Roman" w:hAnsi="Times New Roman" w:cs="Times New Roman"/>
        </w:rPr>
        <w:t xml:space="preserve"> o ARC, </w:t>
      </w:r>
      <w:proofErr w:type="spellStart"/>
      <w:r>
        <w:rPr>
          <w:rFonts w:ascii="Times New Roman" w:eastAsia="Times New Roman" w:hAnsi="Times New Roman" w:cs="Times New Roman"/>
        </w:rPr>
        <w:t>Dying</w:t>
      </w:r>
      <w:proofErr w:type="spellEnd"/>
      <w:r>
        <w:rPr>
          <w:rFonts w:ascii="Times New Roman" w:eastAsia="Times New Roman" w:hAnsi="Times New Roman" w:cs="Times New Roman"/>
        </w:rPr>
        <w:t xml:space="preserve"> light, The </w:t>
      </w:r>
      <w:proofErr w:type="spellStart"/>
      <w:r>
        <w:rPr>
          <w:rFonts w:ascii="Times New Roman" w:eastAsia="Times New Roman" w:hAnsi="Times New Roman" w:cs="Times New Roman"/>
        </w:rPr>
        <w:t>Forest</w:t>
      </w:r>
      <w:proofErr w:type="spellEnd"/>
      <w:r>
        <w:rPr>
          <w:rFonts w:ascii="Times New Roman" w:eastAsia="Times New Roman" w:hAnsi="Times New Roman" w:cs="Times New Roman"/>
        </w:rPr>
        <w:t xml:space="preserve">, nei quali il protagonista, con cui il videogiocatore si identifica, cerca di sopravvivere, superando prove e criticità. </w:t>
      </w:r>
      <w:r w:rsidR="005E70DE">
        <w:rPr>
          <w:rFonts w:ascii="Times New Roman" w:eastAsia="Times New Roman" w:hAnsi="Times New Roman" w:cs="Times New Roman"/>
        </w:rPr>
        <w:t>Ad esempio,</w:t>
      </w:r>
      <w:r>
        <w:rPr>
          <w:rFonts w:ascii="Times New Roman" w:eastAsia="Times New Roman" w:hAnsi="Times New Roman" w:cs="Times New Roman"/>
        </w:rPr>
        <w:t xml:space="preserve"> in The </w:t>
      </w:r>
      <w:proofErr w:type="spellStart"/>
      <w:r>
        <w:rPr>
          <w:rFonts w:ascii="Times New Roman" w:eastAsia="Times New Roman" w:hAnsi="Times New Roman" w:cs="Times New Roman"/>
        </w:rPr>
        <w:t>Forest</w:t>
      </w:r>
      <w:proofErr w:type="spellEnd"/>
      <w:r>
        <w:rPr>
          <w:rFonts w:ascii="Times New Roman" w:eastAsia="Times New Roman" w:hAnsi="Times New Roman" w:cs="Times New Roman"/>
        </w:rPr>
        <w:t xml:space="preserve"> </w:t>
      </w:r>
      <w:r>
        <w:rPr>
          <w:rFonts w:ascii="Times New Roman" w:eastAsia="Times New Roman" w:hAnsi="Times New Roman" w:cs="Times New Roman"/>
          <w:highlight w:val="white"/>
        </w:rPr>
        <w:t>dovevamo sopravvivere in una penisola boscosa dopo un incidente aereo</w:t>
      </w:r>
      <w:r>
        <w:rPr>
          <w:rFonts w:ascii="Times New Roman" w:eastAsia="Times New Roman" w:hAnsi="Times New Roman" w:cs="Times New Roman"/>
        </w:rPr>
        <w:t>. Oppure</w:t>
      </w:r>
      <w:r>
        <w:rPr>
          <w:rFonts w:ascii="Times New Roman" w:eastAsia="Times New Roman" w:hAnsi="Times New Roman" w:cs="Times New Roman"/>
          <w:highlight w:val="white"/>
        </w:rPr>
        <w:t xml:space="preserve"> </w:t>
      </w:r>
      <w:r>
        <w:rPr>
          <w:rFonts w:ascii="Times New Roman" w:eastAsia="Times New Roman" w:hAnsi="Times New Roman" w:cs="Times New Roman"/>
          <w:sz w:val="21"/>
          <w:szCs w:val="21"/>
          <w:highlight w:val="white"/>
        </w:rPr>
        <w:t>si è trattato di giochi che</w:t>
      </w:r>
      <w:r>
        <w:rPr>
          <w:rFonts w:ascii="Times New Roman" w:eastAsia="Times New Roman" w:hAnsi="Times New Roman" w:cs="Times New Roman"/>
        </w:rPr>
        <w:t xml:space="preserve"> consentono di esplorare mondi potenzialmente infiniti. </w:t>
      </w:r>
      <w:r w:rsidR="005E70DE">
        <w:rPr>
          <w:rFonts w:ascii="Times New Roman" w:eastAsia="Times New Roman" w:hAnsi="Times New Roman" w:cs="Times New Roman"/>
        </w:rPr>
        <w:t>Ad esempio,</w:t>
      </w:r>
      <w:r>
        <w:rPr>
          <w:rFonts w:ascii="Times New Roman" w:eastAsia="Times New Roman" w:hAnsi="Times New Roman" w:cs="Times New Roman"/>
        </w:rPr>
        <w:t xml:space="preserve"> Minecraft propone un mondo </w:t>
      </w:r>
      <w:r w:rsidR="005E70DE">
        <w:rPr>
          <w:rFonts w:ascii="Times New Roman" w:eastAsia="Times New Roman" w:hAnsi="Times New Roman" w:cs="Times New Roman"/>
          <w:highlight w:val="white"/>
        </w:rPr>
        <w:t>che ha</w:t>
      </w:r>
      <w:r>
        <w:rPr>
          <w:rFonts w:ascii="Times New Roman" w:eastAsia="Times New Roman" w:hAnsi="Times New Roman" w:cs="Times New Roman"/>
          <w:highlight w:val="white"/>
        </w:rPr>
        <w:t xml:space="preserve"> una superficie ben 7 volte superiore a quella della Terra</w:t>
      </w:r>
      <w:r>
        <w:rPr>
          <w:rFonts w:ascii="Times New Roman" w:eastAsia="Times New Roman" w:hAnsi="Times New Roman" w:cs="Times New Roman"/>
        </w:rPr>
        <w:t xml:space="preserve">. </w:t>
      </w:r>
      <w:r w:rsidR="003926C7">
        <w:rPr>
          <w:rFonts w:ascii="Times New Roman" w:eastAsia="Times New Roman" w:hAnsi="Times New Roman" w:cs="Times New Roman"/>
        </w:rPr>
        <w:t>Abbiamo costruito</w:t>
      </w:r>
      <w:r>
        <w:rPr>
          <w:rFonts w:ascii="Times New Roman" w:eastAsia="Times New Roman" w:hAnsi="Times New Roman" w:cs="Times New Roman"/>
        </w:rPr>
        <w:t xml:space="preserve"> edifici in cui rifugia</w:t>
      </w:r>
      <w:r w:rsidR="003926C7">
        <w:rPr>
          <w:rFonts w:ascii="Times New Roman" w:eastAsia="Times New Roman" w:hAnsi="Times New Roman" w:cs="Times New Roman"/>
        </w:rPr>
        <w:t>rsi</w:t>
      </w:r>
      <w:r>
        <w:rPr>
          <w:rFonts w:ascii="Times New Roman" w:eastAsia="Times New Roman" w:hAnsi="Times New Roman" w:cs="Times New Roman"/>
        </w:rPr>
        <w:t xml:space="preserve">, </w:t>
      </w:r>
      <w:r w:rsidR="003926C7">
        <w:rPr>
          <w:rFonts w:ascii="Times New Roman" w:eastAsia="Times New Roman" w:hAnsi="Times New Roman" w:cs="Times New Roman"/>
        </w:rPr>
        <w:t xml:space="preserve">abbiamo </w:t>
      </w:r>
      <w:r>
        <w:rPr>
          <w:rFonts w:ascii="Times New Roman" w:eastAsia="Times New Roman" w:hAnsi="Times New Roman" w:cs="Times New Roman"/>
        </w:rPr>
        <w:t>scava</w:t>
      </w:r>
      <w:r w:rsidR="003926C7">
        <w:rPr>
          <w:rFonts w:ascii="Times New Roman" w:eastAsia="Times New Roman" w:hAnsi="Times New Roman" w:cs="Times New Roman"/>
        </w:rPr>
        <w:t>to</w:t>
      </w:r>
      <w:r>
        <w:rPr>
          <w:rFonts w:ascii="Times New Roman" w:eastAsia="Times New Roman" w:hAnsi="Times New Roman" w:cs="Times New Roman"/>
        </w:rPr>
        <w:t xml:space="preserve"> miniere alla ricerca di oggetti preziosi con </w:t>
      </w:r>
      <w:r w:rsidR="005E70DE">
        <w:rPr>
          <w:rFonts w:ascii="Times New Roman" w:eastAsia="Times New Roman" w:hAnsi="Times New Roman" w:cs="Times New Roman"/>
        </w:rPr>
        <w:t>cui</w:t>
      </w:r>
      <w:r>
        <w:rPr>
          <w:rFonts w:ascii="Times New Roman" w:eastAsia="Times New Roman" w:hAnsi="Times New Roman" w:cs="Times New Roman"/>
        </w:rPr>
        <w:t xml:space="preserve"> costrui</w:t>
      </w:r>
      <w:r w:rsidR="003926C7">
        <w:rPr>
          <w:rFonts w:ascii="Times New Roman" w:eastAsia="Times New Roman" w:hAnsi="Times New Roman" w:cs="Times New Roman"/>
        </w:rPr>
        <w:t>re</w:t>
      </w:r>
      <w:r>
        <w:rPr>
          <w:rFonts w:ascii="Times New Roman" w:eastAsia="Times New Roman" w:hAnsi="Times New Roman" w:cs="Times New Roman"/>
        </w:rPr>
        <w:t xml:space="preserve"> armi per difenderci dai nemici. </w:t>
      </w:r>
      <w:r w:rsidR="005E70DE">
        <w:rPr>
          <w:rFonts w:ascii="Times New Roman" w:eastAsia="Times New Roman" w:hAnsi="Times New Roman" w:cs="Times New Roman"/>
        </w:rPr>
        <w:t>T</w:t>
      </w:r>
      <w:r>
        <w:rPr>
          <w:rFonts w:ascii="Times New Roman" w:eastAsia="Times New Roman" w:hAnsi="Times New Roman" w:cs="Times New Roman"/>
        </w:rPr>
        <w:t xml:space="preserve">utte le volte che </w:t>
      </w:r>
      <w:r w:rsidR="003926C7">
        <w:rPr>
          <w:rFonts w:ascii="Times New Roman" w:eastAsia="Times New Roman" w:hAnsi="Times New Roman" w:cs="Times New Roman"/>
        </w:rPr>
        <w:t>abbiamo costruito</w:t>
      </w:r>
      <w:r>
        <w:rPr>
          <w:rFonts w:ascii="Times New Roman" w:eastAsia="Times New Roman" w:hAnsi="Times New Roman" w:cs="Times New Roman"/>
        </w:rPr>
        <w:t xml:space="preserve"> una casa, </w:t>
      </w:r>
      <w:r w:rsidR="003926C7">
        <w:rPr>
          <w:rFonts w:ascii="Times New Roman" w:eastAsia="Times New Roman" w:hAnsi="Times New Roman" w:cs="Times New Roman"/>
        </w:rPr>
        <w:t xml:space="preserve">poi </w:t>
      </w:r>
      <w:r>
        <w:rPr>
          <w:rFonts w:ascii="Times New Roman" w:eastAsia="Times New Roman" w:hAnsi="Times New Roman" w:cs="Times New Roman"/>
        </w:rPr>
        <w:t>Antonio la lasciava vuota</w:t>
      </w:r>
      <w:r w:rsidR="003926C7">
        <w:rPr>
          <w:rFonts w:ascii="Times New Roman" w:eastAsia="Times New Roman" w:hAnsi="Times New Roman" w:cs="Times New Roman"/>
        </w:rPr>
        <w:t xml:space="preserve">, cancellando </w:t>
      </w:r>
      <w:r>
        <w:rPr>
          <w:rFonts w:ascii="Times New Roman" w:eastAsia="Times New Roman" w:hAnsi="Times New Roman" w:cs="Times New Roman"/>
        </w:rPr>
        <w:t xml:space="preserve">il mondo costruito insieme, facendomi </w:t>
      </w:r>
      <w:r w:rsidR="003926C7">
        <w:rPr>
          <w:rFonts w:ascii="Times New Roman" w:eastAsia="Times New Roman" w:hAnsi="Times New Roman" w:cs="Times New Roman"/>
        </w:rPr>
        <w:t xml:space="preserve">così </w:t>
      </w:r>
      <w:r>
        <w:rPr>
          <w:rFonts w:ascii="Times New Roman" w:eastAsia="Times New Roman" w:hAnsi="Times New Roman" w:cs="Times New Roman"/>
        </w:rPr>
        <w:t>vivere quel vuoto che sentiva dentro di sé.</w:t>
      </w:r>
    </w:p>
    <w:p w14:paraId="00000058" w14:textId="2822C267" w:rsidR="00F755B6"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Ho colto l’alto valore simbolico di quelle comunicazioni</w:t>
      </w:r>
      <w:r w:rsidR="003926C7">
        <w:rPr>
          <w:rFonts w:ascii="Times New Roman" w:eastAsia="Times New Roman" w:hAnsi="Times New Roman" w:cs="Times New Roman"/>
        </w:rPr>
        <w:t xml:space="preserve">: spesso, al termine degli incontri, gli ho proposto di confrontarci su come si fosse sentito durante il gioco, ma all’inizio raramente è stato possibile. </w:t>
      </w:r>
      <w:r>
        <w:rPr>
          <w:rFonts w:ascii="Times New Roman" w:eastAsia="Times New Roman" w:hAnsi="Times New Roman" w:cs="Times New Roman"/>
        </w:rPr>
        <w:t xml:space="preserve">Altre volte </w:t>
      </w:r>
      <w:r w:rsidR="003926C7">
        <w:rPr>
          <w:rFonts w:ascii="Times New Roman" w:eastAsia="Times New Roman" w:hAnsi="Times New Roman" w:cs="Times New Roman"/>
        </w:rPr>
        <w:t xml:space="preserve">mi </w:t>
      </w:r>
      <w:r>
        <w:rPr>
          <w:rFonts w:ascii="Times New Roman" w:eastAsia="Times New Roman" w:hAnsi="Times New Roman" w:cs="Times New Roman"/>
        </w:rPr>
        <w:t>diceva di non ricordare quanto ci fossimo detti nell'incontro precedente. A volte organizzava il gioco in modo</w:t>
      </w:r>
      <w:r w:rsidR="005E70DE">
        <w:rPr>
          <w:rFonts w:ascii="Times New Roman" w:eastAsia="Times New Roman" w:hAnsi="Times New Roman" w:cs="Times New Roman"/>
        </w:rPr>
        <w:t xml:space="preserve"> </w:t>
      </w:r>
      <w:r>
        <w:rPr>
          <w:rFonts w:ascii="Times New Roman" w:eastAsia="Times New Roman" w:hAnsi="Times New Roman" w:cs="Times New Roman"/>
        </w:rPr>
        <w:t xml:space="preserve">che io riuscissi a trovare il suo personaggio: così potevamo, insieme, tornare a casa “sani e salvi”. Altre volte faceva morire, </w:t>
      </w:r>
      <w:r w:rsidR="002C2513">
        <w:rPr>
          <w:rFonts w:ascii="Times New Roman" w:eastAsia="Times New Roman" w:hAnsi="Times New Roman" w:cs="Times New Roman"/>
        </w:rPr>
        <w:t>più di una volta</w:t>
      </w:r>
      <w:r>
        <w:rPr>
          <w:rFonts w:ascii="Times New Roman" w:eastAsia="Times New Roman" w:hAnsi="Times New Roman" w:cs="Times New Roman"/>
        </w:rPr>
        <w:t>, il suo personaggio</w:t>
      </w:r>
      <w:r w:rsidR="005E70DE">
        <w:rPr>
          <w:rFonts w:ascii="Times New Roman" w:eastAsia="Times New Roman" w:hAnsi="Times New Roman" w:cs="Times New Roman"/>
        </w:rPr>
        <w:t>:</w:t>
      </w:r>
      <w:r>
        <w:rPr>
          <w:rFonts w:ascii="Times New Roman" w:eastAsia="Times New Roman" w:hAnsi="Times New Roman" w:cs="Times New Roman"/>
        </w:rPr>
        <w:t xml:space="preserve"> per mesi interi </w:t>
      </w:r>
      <w:r w:rsidR="003926C7">
        <w:rPr>
          <w:rFonts w:ascii="Times New Roman" w:eastAsia="Times New Roman" w:hAnsi="Times New Roman" w:cs="Times New Roman"/>
        </w:rPr>
        <w:t>ha giocato</w:t>
      </w:r>
      <w:r>
        <w:rPr>
          <w:rFonts w:ascii="Times New Roman" w:eastAsia="Times New Roman" w:hAnsi="Times New Roman" w:cs="Times New Roman"/>
        </w:rPr>
        <w:t xml:space="preserve"> per morire. Mi sentivo uno spettatore frustrato: Antonio metteva in scena un mondo di nemici, in cui il protagonista poteva morire infinite volte</w:t>
      </w:r>
      <w:r w:rsidR="002C2513">
        <w:rPr>
          <w:rFonts w:ascii="Times New Roman" w:eastAsia="Times New Roman" w:hAnsi="Times New Roman" w:cs="Times New Roman"/>
        </w:rPr>
        <w:t>, anche se</w:t>
      </w:r>
      <w:r>
        <w:rPr>
          <w:rFonts w:ascii="Times New Roman" w:eastAsia="Times New Roman" w:hAnsi="Times New Roman" w:cs="Times New Roman"/>
        </w:rPr>
        <w:t xml:space="preserve"> non mori</w:t>
      </w:r>
      <w:r w:rsidR="002C2513">
        <w:rPr>
          <w:rFonts w:ascii="Times New Roman" w:eastAsia="Times New Roman" w:hAnsi="Times New Roman" w:cs="Times New Roman"/>
        </w:rPr>
        <w:t>va</w:t>
      </w:r>
      <w:r>
        <w:rPr>
          <w:rFonts w:ascii="Times New Roman" w:eastAsia="Times New Roman" w:hAnsi="Times New Roman" w:cs="Times New Roman"/>
        </w:rPr>
        <w:t xml:space="preserve"> mai davvero. In modo onnipotente, attraverso il gioco, prendeva le misure con la morte, lasciandomi però impotente, a guardare. In uno degli incontri, dopo l’ennesima volta che aveva fatto morire il </w:t>
      </w:r>
      <w:r w:rsidR="002C2513">
        <w:rPr>
          <w:rFonts w:ascii="Times New Roman" w:eastAsia="Times New Roman" w:hAnsi="Times New Roman" w:cs="Times New Roman"/>
        </w:rPr>
        <w:t xml:space="preserve">suo </w:t>
      </w:r>
      <w:r>
        <w:rPr>
          <w:rFonts w:ascii="Times New Roman" w:eastAsia="Times New Roman" w:hAnsi="Times New Roman" w:cs="Times New Roman"/>
        </w:rPr>
        <w:t xml:space="preserve">personaggio, gli dissi che se dovevo stare a vederlo morire, </w:t>
      </w:r>
      <w:r w:rsidR="003926C7">
        <w:rPr>
          <w:rFonts w:ascii="Times New Roman" w:eastAsia="Times New Roman" w:hAnsi="Times New Roman" w:cs="Times New Roman"/>
        </w:rPr>
        <w:t>poteva anche giocare</w:t>
      </w:r>
      <w:r>
        <w:rPr>
          <w:rFonts w:ascii="Times New Roman" w:eastAsia="Times New Roman" w:hAnsi="Times New Roman" w:cs="Times New Roman"/>
        </w:rPr>
        <w:t xml:space="preserve"> da solo: mi sentivo frustrato, non mi divertivo</w:t>
      </w:r>
      <w:r w:rsidR="002C2513">
        <w:rPr>
          <w:rFonts w:ascii="Times New Roman" w:eastAsia="Times New Roman" w:hAnsi="Times New Roman" w:cs="Times New Roman"/>
        </w:rPr>
        <w:t>. D</w:t>
      </w:r>
      <w:r>
        <w:rPr>
          <w:rFonts w:ascii="Times New Roman" w:eastAsia="Times New Roman" w:hAnsi="Times New Roman" w:cs="Times New Roman"/>
        </w:rPr>
        <w:t>ecisi di dirglielo. Avevo l'idea di proporgli un limite</w:t>
      </w:r>
      <w:r w:rsidR="002C2513">
        <w:rPr>
          <w:rFonts w:ascii="Times New Roman" w:eastAsia="Times New Roman" w:hAnsi="Times New Roman" w:cs="Times New Roman"/>
        </w:rPr>
        <w:t xml:space="preserve">: senza quello, sarebbe </w:t>
      </w:r>
      <w:r w:rsidR="003926C7">
        <w:rPr>
          <w:rFonts w:ascii="Times New Roman" w:eastAsia="Times New Roman" w:hAnsi="Times New Roman" w:cs="Times New Roman"/>
        </w:rPr>
        <w:t>rimasto</w:t>
      </w:r>
      <w:r w:rsidR="002C2513">
        <w:rPr>
          <w:rFonts w:ascii="Times New Roman" w:eastAsia="Times New Roman" w:hAnsi="Times New Roman" w:cs="Times New Roman"/>
        </w:rPr>
        <w:t xml:space="preserve"> solo</w:t>
      </w:r>
      <w:r>
        <w:rPr>
          <w:rFonts w:ascii="Times New Roman" w:eastAsia="Times New Roman" w:hAnsi="Times New Roman" w:cs="Times New Roman"/>
        </w:rPr>
        <w:t xml:space="preserve">. </w:t>
      </w:r>
      <w:r w:rsidR="002C2513">
        <w:rPr>
          <w:rFonts w:ascii="Times New Roman" w:eastAsia="Times New Roman" w:hAnsi="Times New Roman" w:cs="Times New Roman"/>
        </w:rPr>
        <w:t>Quest</w:t>
      </w:r>
      <w:r>
        <w:rPr>
          <w:rFonts w:ascii="Times New Roman" w:eastAsia="Times New Roman" w:hAnsi="Times New Roman" w:cs="Times New Roman"/>
        </w:rPr>
        <w:t xml:space="preserve">o ha permesso ad Antonio di uscire dal proprio mondo emozionale </w:t>
      </w:r>
      <w:r w:rsidR="002C2513">
        <w:rPr>
          <w:rFonts w:ascii="Times New Roman" w:eastAsia="Times New Roman" w:hAnsi="Times New Roman" w:cs="Times New Roman"/>
        </w:rPr>
        <w:t xml:space="preserve">autoriferito </w:t>
      </w:r>
      <w:r>
        <w:rPr>
          <w:rFonts w:ascii="Times New Roman" w:eastAsia="Times New Roman" w:hAnsi="Times New Roman" w:cs="Times New Roman"/>
        </w:rPr>
        <w:t>e di accedere a un rapporto</w:t>
      </w:r>
      <w:r w:rsidR="002C2513">
        <w:rPr>
          <w:rFonts w:ascii="Times New Roman" w:eastAsia="Times New Roman" w:hAnsi="Times New Roman" w:cs="Times New Roman"/>
        </w:rPr>
        <w:t>, quello con me,</w:t>
      </w:r>
      <w:r>
        <w:rPr>
          <w:rFonts w:ascii="Times New Roman" w:eastAsia="Times New Roman" w:hAnsi="Times New Roman" w:cs="Times New Roman"/>
        </w:rPr>
        <w:t xml:space="preserve"> </w:t>
      </w:r>
      <w:r w:rsidR="002C2513">
        <w:rPr>
          <w:rFonts w:ascii="Times New Roman" w:eastAsia="Times New Roman" w:hAnsi="Times New Roman" w:cs="Times New Roman"/>
        </w:rPr>
        <w:t>dove</w:t>
      </w:r>
      <w:r>
        <w:rPr>
          <w:rFonts w:ascii="Times New Roman" w:eastAsia="Times New Roman" w:hAnsi="Times New Roman" w:cs="Times New Roman"/>
        </w:rPr>
        <w:t xml:space="preserve"> fare esperienza di una realtà meno nemica. La volta successiva mi fece vedere tutti i progressi fatt</w:t>
      </w:r>
      <w:r w:rsidR="002C2513">
        <w:rPr>
          <w:rFonts w:ascii="Times New Roman" w:eastAsia="Times New Roman" w:hAnsi="Times New Roman" w:cs="Times New Roman"/>
        </w:rPr>
        <w:t>i</w:t>
      </w:r>
      <w:r>
        <w:rPr>
          <w:rFonts w:ascii="Times New Roman" w:eastAsia="Times New Roman" w:hAnsi="Times New Roman" w:cs="Times New Roman"/>
        </w:rPr>
        <w:t xml:space="preserve"> nel gioco</w:t>
      </w:r>
      <w:r w:rsidR="002C2513">
        <w:rPr>
          <w:rFonts w:ascii="Times New Roman" w:eastAsia="Times New Roman" w:hAnsi="Times New Roman" w:cs="Times New Roman"/>
        </w:rPr>
        <w:t>. I</w:t>
      </w:r>
      <w:r>
        <w:rPr>
          <w:rFonts w:ascii="Times New Roman" w:eastAsia="Times New Roman" w:hAnsi="Times New Roman" w:cs="Times New Roman"/>
        </w:rPr>
        <w:t xml:space="preserve">n quell'incontro iniziammo a pensare di uscire di casa; poco tempo dopo iniziammo a esplorare il suo quartiere e a organizzare attività </w:t>
      </w:r>
      <w:r w:rsidR="002C2513">
        <w:rPr>
          <w:rFonts w:ascii="Times New Roman" w:eastAsia="Times New Roman" w:hAnsi="Times New Roman" w:cs="Times New Roman"/>
        </w:rPr>
        <w:t>fuori di casa</w:t>
      </w:r>
      <w:r>
        <w:rPr>
          <w:rFonts w:ascii="Times New Roman" w:eastAsia="Times New Roman" w:hAnsi="Times New Roman" w:cs="Times New Roman"/>
        </w:rPr>
        <w:t xml:space="preserve">. Videogiocare ha permesso ad Antonio di agire, in solitudine prima, in condivisione con me successivamente, fantasie mortifere e violente. Le interpretazioni proposte ogni volta che se ne presentava l’occasione e che Antonio era pronto ad ascoltare, ci hanno permesso di vivere un rapporto meno nemico, entro una realtà meno angosciante. Come sostiene Carli (2021) la nostra mente non concepisce assenze, le trasforma in presenze persecutorie. Per Antonio l’assenza della madre ha reso il mondo un luogo fortemente pericoloso. </w:t>
      </w:r>
    </w:p>
    <w:p w14:paraId="0000005A" w14:textId="79B562CE" w:rsidR="00F755B6"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Negli anni, giocando, abbiamo conosciuto dei ragazzi online </w:t>
      </w:r>
      <w:r w:rsidR="002C2513">
        <w:rPr>
          <w:rFonts w:ascii="Times New Roman" w:eastAsia="Times New Roman" w:hAnsi="Times New Roman" w:cs="Times New Roman"/>
        </w:rPr>
        <w:t xml:space="preserve">e </w:t>
      </w:r>
      <w:r>
        <w:rPr>
          <w:rFonts w:ascii="Times New Roman" w:eastAsia="Times New Roman" w:hAnsi="Times New Roman" w:cs="Times New Roman"/>
        </w:rPr>
        <w:t>abbiamo preso a incontrarli assiduamente, videogioca</w:t>
      </w:r>
      <w:r w:rsidR="002C2513">
        <w:rPr>
          <w:rFonts w:ascii="Times New Roman" w:eastAsia="Times New Roman" w:hAnsi="Times New Roman" w:cs="Times New Roman"/>
        </w:rPr>
        <w:t>ndo</w:t>
      </w:r>
      <w:r>
        <w:rPr>
          <w:rFonts w:ascii="Times New Roman" w:eastAsia="Times New Roman" w:hAnsi="Times New Roman" w:cs="Times New Roman"/>
        </w:rPr>
        <w:t xml:space="preserve"> e divertendoci.</w:t>
      </w:r>
      <w:r w:rsidR="002C2513">
        <w:rPr>
          <w:rFonts w:ascii="Times New Roman" w:eastAsia="Times New Roman" w:hAnsi="Times New Roman" w:cs="Times New Roman"/>
        </w:rPr>
        <w:t xml:space="preserve"> </w:t>
      </w:r>
      <w:r>
        <w:rPr>
          <w:rFonts w:ascii="Times New Roman" w:eastAsia="Times New Roman" w:hAnsi="Times New Roman" w:cs="Times New Roman"/>
        </w:rPr>
        <w:t>Con alcuni di loro Antonio ha stabilito un legame di amicizi</w:t>
      </w:r>
      <w:r w:rsidR="002C2513">
        <w:rPr>
          <w:rFonts w:ascii="Times New Roman" w:eastAsia="Times New Roman" w:hAnsi="Times New Roman" w:cs="Times New Roman"/>
        </w:rPr>
        <w:t>a;</w:t>
      </w:r>
      <w:r>
        <w:rPr>
          <w:rFonts w:ascii="Times New Roman" w:eastAsia="Times New Roman" w:hAnsi="Times New Roman" w:cs="Times New Roman"/>
        </w:rPr>
        <w:t xml:space="preserve"> in estate è capitato che andasse a trovare un “amico di PlayStation” nella </w:t>
      </w:r>
      <w:r w:rsidR="002C2513">
        <w:rPr>
          <w:rFonts w:ascii="Times New Roman" w:eastAsia="Times New Roman" w:hAnsi="Times New Roman" w:cs="Times New Roman"/>
        </w:rPr>
        <w:t xml:space="preserve">sua </w:t>
      </w:r>
      <w:r>
        <w:rPr>
          <w:rFonts w:ascii="Times New Roman" w:eastAsia="Times New Roman" w:hAnsi="Times New Roman" w:cs="Times New Roman"/>
        </w:rPr>
        <w:t>città</w:t>
      </w:r>
      <w:r w:rsidR="002C2513">
        <w:rPr>
          <w:rFonts w:ascii="Times New Roman" w:eastAsia="Times New Roman" w:hAnsi="Times New Roman" w:cs="Times New Roman"/>
        </w:rPr>
        <w:t>,</w:t>
      </w:r>
      <w:r>
        <w:rPr>
          <w:rFonts w:ascii="Times New Roman" w:eastAsia="Times New Roman" w:hAnsi="Times New Roman" w:cs="Times New Roman"/>
        </w:rPr>
        <w:t xml:space="preserve"> o lo ospitasse a casa </w:t>
      </w:r>
      <w:r w:rsidR="002C2513">
        <w:rPr>
          <w:rFonts w:ascii="Times New Roman" w:eastAsia="Times New Roman" w:hAnsi="Times New Roman" w:cs="Times New Roman"/>
        </w:rPr>
        <w:t>sua</w:t>
      </w:r>
      <w:r>
        <w:rPr>
          <w:rFonts w:ascii="Times New Roman" w:eastAsia="Times New Roman" w:hAnsi="Times New Roman" w:cs="Times New Roman"/>
        </w:rPr>
        <w:t xml:space="preserve">. L'esplorazione, da attività di scoperta e modo di stare insieme attraverso i giochi, si è spostata nel mondo esterno: Antonio e </w:t>
      </w:r>
      <w:r w:rsidR="002C2513">
        <w:rPr>
          <w:rFonts w:ascii="Times New Roman" w:eastAsia="Times New Roman" w:hAnsi="Times New Roman" w:cs="Times New Roman"/>
        </w:rPr>
        <w:t>io abbiamo</w:t>
      </w:r>
      <w:r>
        <w:rPr>
          <w:rFonts w:ascii="Times New Roman" w:eastAsia="Times New Roman" w:hAnsi="Times New Roman" w:cs="Times New Roman"/>
        </w:rPr>
        <w:t xml:space="preserve"> fatto diversi corsi subacquei, condividendo la passione per il mare oltre che per i videogiochi.</w:t>
      </w:r>
    </w:p>
    <w:p w14:paraId="0000005B" w14:textId="45CF99F1" w:rsidR="00F755B6"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In parallelo ho lavorato con i genitori</w:t>
      </w:r>
      <w:r w:rsidR="002C2513">
        <w:rPr>
          <w:rFonts w:ascii="Times New Roman" w:eastAsia="Times New Roman" w:hAnsi="Times New Roman" w:cs="Times New Roman"/>
        </w:rPr>
        <w:t>,</w:t>
      </w:r>
      <w:r>
        <w:rPr>
          <w:rFonts w:ascii="Times New Roman" w:eastAsia="Times New Roman" w:hAnsi="Times New Roman" w:cs="Times New Roman"/>
        </w:rPr>
        <w:t xml:space="preserve"> </w:t>
      </w:r>
      <w:r w:rsidR="002C2513">
        <w:rPr>
          <w:rFonts w:ascii="Times New Roman" w:eastAsia="Times New Roman" w:hAnsi="Times New Roman" w:cs="Times New Roman"/>
        </w:rPr>
        <w:t>dando</w:t>
      </w:r>
      <w:r>
        <w:rPr>
          <w:rFonts w:ascii="Times New Roman" w:eastAsia="Times New Roman" w:hAnsi="Times New Roman" w:cs="Times New Roman"/>
        </w:rPr>
        <w:t xml:space="preserve"> loro riscontri sul rapporto con il figlio e aiutandoli a comprender</w:t>
      </w:r>
      <w:r w:rsidR="002C2513">
        <w:rPr>
          <w:rFonts w:ascii="Times New Roman" w:eastAsia="Times New Roman" w:hAnsi="Times New Roman" w:cs="Times New Roman"/>
        </w:rPr>
        <w:t>ne</w:t>
      </w:r>
      <w:r>
        <w:rPr>
          <w:rFonts w:ascii="Times New Roman" w:eastAsia="Times New Roman" w:hAnsi="Times New Roman" w:cs="Times New Roman"/>
        </w:rPr>
        <w:t xml:space="preserve"> atteggiamenti vissuti come incomprensibili.</w:t>
      </w:r>
    </w:p>
    <w:p w14:paraId="6F3D6857" w14:textId="77777777" w:rsidR="00461447"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Nell’ultimo periodo abbiamo lavorato affinché genitori e figlio fossero in grado di prendersi cura del proprio rapporto</w:t>
      </w:r>
      <w:r w:rsidR="002C2513">
        <w:rPr>
          <w:rFonts w:ascii="Times New Roman" w:eastAsia="Times New Roman" w:hAnsi="Times New Roman" w:cs="Times New Roman"/>
        </w:rPr>
        <w:t xml:space="preserve"> </w:t>
      </w:r>
      <w:r>
        <w:rPr>
          <w:rFonts w:ascii="Times New Roman" w:eastAsia="Times New Roman" w:hAnsi="Times New Roman" w:cs="Times New Roman"/>
        </w:rPr>
        <w:t>senza di me, sospendendo la tendenza alla delega nei miei confronti. Da parte di Antonio, incoraggiandolo a farsi carico di comunicare ai genitori ciò che desidera f</w:t>
      </w:r>
      <w:r w:rsidR="002C2513">
        <w:rPr>
          <w:rFonts w:ascii="Times New Roman" w:eastAsia="Times New Roman" w:hAnsi="Times New Roman" w:cs="Times New Roman"/>
        </w:rPr>
        <w:t>a</w:t>
      </w:r>
      <w:r>
        <w:rPr>
          <w:rFonts w:ascii="Times New Roman" w:eastAsia="Times New Roman" w:hAnsi="Times New Roman" w:cs="Times New Roman"/>
        </w:rPr>
        <w:t>re</w:t>
      </w:r>
      <w:r w:rsidR="002C2513">
        <w:rPr>
          <w:rFonts w:ascii="Times New Roman" w:eastAsia="Times New Roman" w:hAnsi="Times New Roman" w:cs="Times New Roman"/>
        </w:rPr>
        <w:t>. D</w:t>
      </w:r>
      <w:r>
        <w:rPr>
          <w:rFonts w:ascii="Times New Roman" w:eastAsia="Times New Roman" w:hAnsi="Times New Roman" w:cs="Times New Roman"/>
        </w:rPr>
        <w:t xml:space="preserve">a parte dei genitori, aiutandoli a riappropriarsi della funzione genitoriale. </w:t>
      </w:r>
      <w:r w:rsidR="002C2513">
        <w:rPr>
          <w:rFonts w:ascii="Times New Roman" w:eastAsia="Times New Roman" w:hAnsi="Times New Roman" w:cs="Times New Roman"/>
        </w:rPr>
        <w:t>I</w:t>
      </w:r>
      <w:r>
        <w:rPr>
          <w:rFonts w:ascii="Times New Roman" w:eastAsia="Times New Roman" w:hAnsi="Times New Roman" w:cs="Times New Roman"/>
        </w:rPr>
        <w:t>l lavoro con Antonio è terminato, ma continuiamo a sentirci e a condividere le passioni che abbiamo in comune.</w:t>
      </w:r>
    </w:p>
    <w:p w14:paraId="0000005E" w14:textId="64AF7F45" w:rsidR="00F755B6"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L’apprendimento più interessante che ho ricavato dalla ricerca sui videogiochi è </w:t>
      </w:r>
      <w:r w:rsidR="008269B4">
        <w:rPr>
          <w:rFonts w:ascii="Times New Roman" w:eastAsia="Times New Roman" w:hAnsi="Times New Roman" w:cs="Times New Roman"/>
        </w:rPr>
        <w:t>aver capito che</w:t>
      </w:r>
      <w:r>
        <w:rPr>
          <w:rFonts w:ascii="Times New Roman" w:eastAsia="Times New Roman" w:hAnsi="Times New Roman" w:cs="Times New Roman"/>
        </w:rPr>
        <w:t xml:space="preserve"> </w:t>
      </w:r>
      <w:r w:rsidR="008269B4">
        <w:rPr>
          <w:rFonts w:ascii="Times New Roman" w:eastAsia="Times New Roman" w:hAnsi="Times New Roman" w:cs="Times New Roman"/>
        </w:rPr>
        <w:t xml:space="preserve">il </w:t>
      </w:r>
      <w:r>
        <w:rPr>
          <w:rFonts w:ascii="Times New Roman" w:eastAsia="Times New Roman" w:hAnsi="Times New Roman" w:cs="Times New Roman"/>
        </w:rPr>
        <w:t xml:space="preserve">videogioco </w:t>
      </w:r>
      <w:r w:rsidR="008269B4">
        <w:rPr>
          <w:rFonts w:ascii="Times New Roman" w:eastAsia="Times New Roman" w:hAnsi="Times New Roman" w:cs="Times New Roman"/>
        </w:rPr>
        <w:t>può essere la</w:t>
      </w:r>
      <w:r>
        <w:rPr>
          <w:rFonts w:ascii="Times New Roman" w:eastAsia="Times New Roman" w:hAnsi="Times New Roman" w:cs="Times New Roman"/>
        </w:rPr>
        <w:t xml:space="preserve"> “cosa terza” (Carli, 20</w:t>
      </w:r>
      <w:r w:rsidR="00461447">
        <w:rPr>
          <w:rFonts w:ascii="Times New Roman" w:eastAsia="Times New Roman" w:hAnsi="Times New Roman" w:cs="Times New Roman"/>
        </w:rPr>
        <w:t>11</w:t>
      </w:r>
      <w:r>
        <w:rPr>
          <w:rFonts w:ascii="Times New Roman" w:eastAsia="Times New Roman" w:hAnsi="Times New Roman" w:cs="Times New Roman"/>
        </w:rPr>
        <w:t xml:space="preserve">), attraverso cui costruire un rapporto “amico”. </w:t>
      </w:r>
    </w:p>
    <w:p w14:paraId="0000005F" w14:textId="77777777" w:rsidR="00F755B6" w:rsidRDefault="00F755B6" w:rsidP="00056324">
      <w:pPr>
        <w:widowControl w:val="0"/>
        <w:spacing w:line="240" w:lineRule="auto"/>
        <w:ind w:right="163"/>
        <w:jc w:val="both"/>
        <w:rPr>
          <w:rFonts w:ascii="Times New Roman" w:eastAsia="Times New Roman" w:hAnsi="Times New Roman" w:cs="Times New Roman"/>
        </w:rPr>
      </w:pPr>
    </w:p>
    <w:p w14:paraId="046DA28A" w14:textId="77777777" w:rsidR="007301F7" w:rsidRDefault="007301F7" w:rsidP="00056324">
      <w:pPr>
        <w:widowControl w:val="0"/>
        <w:spacing w:line="240" w:lineRule="auto"/>
        <w:ind w:right="163"/>
        <w:jc w:val="both"/>
        <w:rPr>
          <w:rFonts w:ascii="Times New Roman" w:eastAsia="Times New Roman" w:hAnsi="Times New Roman" w:cs="Times New Roman"/>
        </w:rPr>
      </w:pPr>
    </w:p>
    <w:p w14:paraId="00000060" w14:textId="47A7EAA5" w:rsidR="00F755B6" w:rsidRDefault="00D34CFE" w:rsidP="00056324">
      <w:pPr>
        <w:spacing w:line="240" w:lineRule="auto"/>
        <w:jc w:val="both"/>
        <w:rPr>
          <w:rFonts w:ascii="Times New Roman" w:eastAsia="Times New Roman" w:hAnsi="Times New Roman" w:cs="Times New Roman"/>
          <w:b/>
          <w:i/>
        </w:rPr>
      </w:pPr>
      <w:r>
        <w:rPr>
          <w:rFonts w:ascii="Times New Roman" w:eastAsia="Times New Roman" w:hAnsi="Times New Roman" w:cs="Times New Roman"/>
          <w:b/>
          <w:i/>
        </w:rPr>
        <w:t xml:space="preserve">L’intervento domiciliare con famiglie e adolescenti: </w:t>
      </w:r>
      <w:r w:rsidR="00461447">
        <w:rPr>
          <w:rFonts w:ascii="Times New Roman" w:eastAsia="Times New Roman" w:hAnsi="Times New Roman" w:cs="Times New Roman"/>
          <w:b/>
          <w:i/>
        </w:rPr>
        <w:t>L</w:t>
      </w:r>
      <w:r>
        <w:rPr>
          <w:rFonts w:ascii="Times New Roman" w:eastAsia="Times New Roman" w:hAnsi="Times New Roman" w:cs="Times New Roman"/>
          <w:b/>
          <w:i/>
        </w:rPr>
        <w:t>a condivisione come alternativa al possedere l’altro</w:t>
      </w:r>
    </w:p>
    <w:p w14:paraId="3F172EE5" w14:textId="63F8C1E4" w:rsidR="003726D3" w:rsidRPr="003726D3" w:rsidRDefault="00D34CFE" w:rsidP="00056324">
      <w:pPr>
        <w:pStyle w:val="NormaleWeb"/>
        <w:spacing w:before="0" w:beforeAutospacing="0" w:after="0" w:afterAutospacing="0"/>
        <w:jc w:val="both"/>
      </w:pPr>
      <w:r>
        <w:br/>
      </w:r>
      <w:r w:rsidR="003726D3" w:rsidRPr="003726D3">
        <w:rPr>
          <w:color w:val="000000"/>
          <w:sz w:val="22"/>
          <w:szCs w:val="22"/>
        </w:rPr>
        <w:t xml:space="preserve">Tratterò di un lavoro nel quale il videogioco è stato uno strumento di lavoro importante. Si tratta di un intervento domiciliare ormai concluso, realizzato come psicologo in un servizio per adolescenti gestito da una </w:t>
      </w:r>
      <w:r w:rsidR="003726D3" w:rsidRPr="003726D3">
        <w:rPr>
          <w:color w:val="000000"/>
          <w:sz w:val="22"/>
          <w:szCs w:val="22"/>
        </w:rPr>
        <w:lastRenderedPageBreak/>
        <w:t xml:space="preserve">cooperativa del </w:t>
      </w:r>
      <w:r w:rsidR="00461447">
        <w:rPr>
          <w:color w:val="000000"/>
          <w:sz w:val="22"/>
          <w:szCs w:val="22"/>
        </w:rPr>
        <w:t>T</w:t>
      </w:r>
      <w:r w:rsidR="003726D3" w:rsidRPr="003726D3">
        <w:rPr>
          <w:color w:val="000000"/>
          <w:sz w:val="22"/>
          <w:szCs w:val="22"/>
        </w:rPr>
        <w:t>erzo</w:t>
      </w:r>
      <w:r w:rsidR="00461447">
        <w:rPr>
          <w:color w:val="000000"/>
          <w:sz w:val="22"/>
          <w:szCs w:val="22"/>
        </w:rPr>
        <w:t xml:space="preserve"> s</w:t>
      </w:r>
      <w:r w:rsidR="003726D3" w:rsidRPr="003726D3">
        <w:rPr>
          <w:color w:val="000000"/>
          <w:sz w:val="22"/>
          <w:szCs w:val="22"/>
        </w:rPr>
        <w:t>ettore, in parte in convenzione con la ASL territoriale, in parte direttamente commissionato dalle famiglie.</w:t>
      </w:r>
    </w:p>
    <w:p w14:paraId="776EE3E0" w14:textId="77777777" w:rsidR="003726D3" w:rsidRPr="003726D3" w:rsidRDefault="003726D3" w:rsidP="00056324">
      <w:pPr>
        <w:spacing w:line="240" w:lineRule="auto"/>
        <w:jc w:val="both"/>
        <w:rPr>
          <w:rFonts w:ascii="Times New Roman" w:eastAsia="Times New Roman" w:hAnsi="Times New Roman" w:cs="Times New Roman"/>
          <w:sz w:val="24"/>
          <w:szCs w:val="24"/>
          <w:lang w:val="it-IT"/>
        </w:rPr>
      </w:pPr>
      <w:r w:rsidRPr="003726D3">
        <w:rPr>
          <w:rFonts w:ascii="Times New Roman" w:eastAsia="Times New Roman" w:hAnsi="Times New Roman" w:cs="Times New Roman"/>
          <w:color w:val="000000"/>
          <w:lang w:val="it-IT"/>
        </w:rPr>
        <w:t>La cooperativa proponeva un intervento “centrato sull’adolescente”, considerato come “qualcuno in difficoltà nel suo percorso di crescita”, per “supportare le sue capacità evolutive”. Le domande che intercettava, sia quelle delle famiglie, sia quelle provenienti dalla ASL, però parlavano più che del problema di un singolo individuo, di famiglie che stavano sperimentando una crisi di convivenza. </w:t>
      </w:r>
    </w:p>
    <w:p w14:paraId="7428FCA9" w14:textId="5F4E40FD" w:rsidR="003726D3" w:rsidRPr="003726D3" w:rsidRDefault="003726D3" w:rsidP="00056324">
      <w:pPr>
        <w:spacing w:line="240" w:lineRule="auto"/>
        <w:jc w:val="both"/>
        <w:rPr>
          <w:rFonts w:ascii="Times New Roman" w:eastAsia="Times New Roman" w:hAnsi="Times New Roman" w:cs="Times New Roman"/>
          <w:sz w:val="24"/>
          <w:szCs w:val="24"/>
          <w:lang w:val="it-IT"/>
        </w:rPr>
      </w:pPr>
      <w:r w:rsidRPr="003726D3">
        <w:rPr>
          <w:rFonts w:ascii="Times New Roman" w:eastAsia="Times New Roman" w:hAnsi="Times New Roman" w:cs="Times New Roman"/>
          <w:color w:val="000000"/>
          <w:lang w:val="it-IT"/>
        </w:rPr>
        <w:t>Il caso di cui resoconterò ha avuto come committente il TSMREE</w:t>
      </w:r>
      <w:r w:rsidR="00461447">
        <w:rPr>
          <w:rFonts w:ascii="Times New Roman" w:eastAsia="Times New Roman" w:hAnsi="Times New Roman" w:cs="Times New Roman"/>
          <w:color w:val="000000"/>
          <w:lang w:val="it-IT"/>
        </w:rPr>
        <w:t xml:space="preserve"> (Tutela Salute Mentale e Riabilitazione Età Evolutiva)</w:t>
      </w:r>
      <w:r w:rsidRPr="003726D3">
        <w:rPr>
          <w:rFonts w:ascii="Times New Roman" w:eastAsia="Times New Roman" w:hAnsi="Times New Roman" w:cs="Times New Roman"/>
          <w:color w:val="000000"/>
          <w:lang w:val="it-IT"/>
        </w:rPr>
        <w:t>, nella figura della neuropsichiatra infantile del servizio che aveva in carico la famiglia. L’evento critico che aveva dato il via al rapporto tra famiglia e servizio era l’abbandono scolastico del figlio, Francesco, che all’epoca aveva quindici anni. La neuropsichiatra infantile optò per un intervento domiciliare, dopo due interventi (psicoterapia individuale e familiare) interrotti dalla famiglia.</w:t>
      </w:r>
    </w:p>
    <w:p w14:paraId="6371DC00" w14:textId="77777777" w:rsidR="003726D3" w:rsidRPr="003726D3" w:rsidRDefault="003726D3" w:rsidP="00056324">
      <w:pPr>
        <w:spacing w:line="240" w:lineRule="auto"/>
        <w:jc w:val="both"/>
        <w:rPr>
          <w:rFonts w:ascii="Times New Roman" w:eastAsia="Times New Roman" w:hAnsi="Times New Roman" w:cs="Times New Roman"/>
          <w:sz w:val="24"/>
          <w:szCs w:val="24"/>
          <w:lang w:val="it-IT"/>
        </w:rPr>
      </w:pPr>
      <w:r w:rsidRPr="003726D3">
        <w:rPr>
          <w:rFonts w:ascii="Times New Roman" w:eastAsia="Times New Roman" w:hAnsi="Times New Roman" w:cs="Times New Roman"/>
          <w:color w:val="000000"/>
          <w:lang w:val="it-IT"/>
        </w:rPr>
        <w:t>La proposta di un intervento domiciliare era in rapporto alla problematica esplicitata dai genitori: l’eccessivo videogiocare di Francesco e il timore che avesse sviluppato una dipendenza. Questa fantasia era tanto pressante da portare i genitori a cercare di confermarla con una diagnosi, sottoponendo Francesco a innumerevoli valutazioni in centri specializzati, senza peraltro mai ricevere una convalida. Pur non pensando a una dipendenza, la stessa neuropsichiatra vedeva come problematico il ritiro di Francesco, il suo essersi “chiuso a giocare nella stanza”. L’obiettivo esplicitato tra servizio pubblico, cooperativa e famiglia era di farlo giocare di meno e farlo uscire dalla stanza, comportamenti che sarebbero stati gli indicatori di successo dell’intervento che ci si apprestava a far partire. </w:t>
      </w:r>
    </w:p>
    <w:p w14:paraId="2211C88A" w14:textId="032F1C02" w:rsidR="003726D3" w:rsidRPr="003726D3" w:rsidRDefault="003726D3" w:rsidP="00056324">
      <w:pPr>
        <w:spacing w:line="240" w:lineRule="auto"/>
        <w:jc w:val="both"/>
        <w:rPr>
          <w:rFonts w:ascii="Times New Roman" w:eastAsia="Times New Roman" w:hAnsi="Times New Roman" w:cs="Times New Roman"/>
          <w:sz w:val="24"/>
          <w:szCs w:val="24"/>
          <w:lang w:val="it-IT"/>
        </w:rPr>
      </w:pPr>
      <w:r w:rsidRPr="003726D3">
        <w:rPr>
          <w:rFonts w:ascii="Times New Roman" w:eastAsia="Times New Roman" w:hAnsi="Times New Roman" w:cs="Times New Roman"/>
          <w:color w:val="000000"/>
          <w:lang w:val="it-IT"/>
        </w:rPr>
        <w:t xml:space="preserve">Questo obiettivo </w:t>
      </w:r>
      <w:r w:rsidR="00461447">
        <w:rPr>
          <w:rFonts w:ascii="Times New Roman" w:eastAsia="Times New Roman" w:hAnsi="Times New Roman" w:cs="Times New Roman"/>
          <w:color w:val="000000"/>
          <w:lang w:val="it-IT"/>
        </w:rPr>
        <w:t xml:space="preserve">è stato </w:t>
      </w:r>
      <w:r w:rsidRPr="003726D3">
        <w:rPr>
          <w:rFonts w:ascii="Times New Roman" w:eastAsia="Times New Roman" w:hAnsi="Times New Roman" w:cs="Times New Roman"/>
          <w:color w:val="000000"/>
          <w:lang w:val="it-IT"/>
        </w:rPr>
        <w:t xml:space="preserve">condiviso nel primo incontro, alla presenza della neuropsichiatra, del mio coordinatore, dei genitori, di Francesco e del sottoscritto. Francesco si </w:t>
      </w:r>
      <w:r w:rsidR="00AE439F">
        <w:rPr>
          <w:rFonts w:ascii="Times New Roman" w:eastAsia="Times New Roman" w:hAnsi="Times New Roman" w:cs="Times New Roman"/>
          <w:color w:val="000000"/>
          <w:lang w:val="it-IT"/>
        </w:rPr>
        <w:t>è presentato</w:t>
      </w:r>
      <w:r w:rsidRPr="003726D3">
        <w:rPr>
          <w:rFonts w:ascii="Times New Roman" w:eastAsia="Times New Roman" w:hAnsi="Times New Roman" w:cs="Times New Roman"/>
          <w:color w:val="000000"/>
          <w:lang w:val="it-IT"/>
        </w:rPr>
        <w:t xml:space="preserve"> come chi stava vivendo un “blocco”: anche per lui il tanto videogiocare era un problema. All’intervento non era particolarmente interessato, se non proprio contrariato. Quanto alla famiglia, aveva accettato gli interventi della ASL perché Francesco non frequentava la scuola e aveva paura di incorrere in problematiche di tipo legale. La proposta </w:t>
      </w:r>
      <w:r w:rsidR="00AE439F">
        <w:rPr>
          <w:rFonts w:ascii="Times New Roman" w:eastAsia="Times New Roman" w:hAnsi="Times New Roman" w:cs="Times New Roman"/>
          <w:color w:val="000000"/>
          <w:lang w:val="it-IT"/>
        </w:rPr>
        <w:t>è stata</w:t>
      </w:r>
      <w:r w:rsidRPr="003726D3">
        <w:rPr>
          <w:rFonts w:ascii="Times New Roman" w:eastAsia="Times New Roman" w:hAnsi="Times New Roman" w:cs="Times New Roman"/>
          <w:color w:val="000000"/>
          <w:lang w:val="it-IT"/>
        </w:rPr>
        <w:t xml:space="preserve"> di due incontri a settimana, di due ore, a casa della famiglia. </w:t>
      </w:r>
    </w:p>
    <w:p w14:paraId="1F471620" w14:textId="54D4D8A5" w:rsidR="003726D3" w:rsidRPr="003726D3" w:rsidRDefault="003726D3" w:rsidP="00056324">
      <w:pPr>
        <w:spacing w:line="240" w:lineRule="auto"/>
        <w:jc w:val="both"/>
        <w:rPr>
          <w:rFonts w:ascii="Times New Roman" w:eastAsia="Times New Roman" w:hAnsi="Times New Roman" w:cs="Times New Roman"/>
          <w:sz w:val="24"/>
          <w:szCs w:val="24"/>
          <w:lang w:val="it-IT"/>
        </w:rPr>
      </w:pPr>
      <w:r w:rsidRPr="003726D3">
        <w:rPr>
          <w:rFonts w:ascii="Times New Roman" w:eastAsia="Times New Roman" w:hAnsi="Times New Roman" w:cs="Times New Roman"/>
          <w:color w:val="000000"/>
          <w:lang w:val="it-IT"/>
        </w:rPr>
        <w:t>Il primo periodo di lavoro con Francesco è stato particolarmente faticoso. Come la famiglia, la ASL e la cooperativa, inizialmente anche io ho considerato il videogiocare “troppo” come problema e l’uscire fuori di casa come meta dell’intervento. Mi allineavo alle preoccupazioni della famiglia e in parte anche del</w:t>
      </w:r>
      <w:r w:rsidR="00AE439F">
        <w:rPr>
          <w:rFonts w:ascii="Times New Roman" w:eastAsia="Times New Roman" w:hAnsi="Times New Roman" w:cs="Times New Roman"/>
          <w:color w:val="000000"/>
          <w:lang w:val="it-IT"/>
        </w:rPr>
        <w:t xml:space="preserve">la </w:t>
      </w:r>
      <w:r w:rsidRPr="003726D3">
        <w:rPr>
          <w:rFonts w:ascii="Times New Roman" w:eastAsia="Times New Roman" w:hAnsi="Times New Roman" w:cs="Times New Roman"/>
          <w:color w:val="000000"/>
          <w:lang w:val="it-IT"/>
        </w:rPr>
        <w:t>ASL: il videogioco era un problema del quale liberarsi o quantomeno da limitare a un numero consono di ore. C’era discrepanza di aspettative su cosa volesse dire “</w:t>
      </w:r>
      <w:r w:rsidR="00AE439F">
        <w:rPr>
          <w:rFonts w:ascii="Times New Roman" w:eastAsia="Times New Roman" w:hAnsi="Times New Roman" w:cs="Times New Roman"/>
          <w:color w:val="000000"/>
          <w:lang w:val="it-IT"/>
        </w:rPr>
        <w:t xml:space="preserve">tempo </w:t>
      </w:r>
      <w:r w:rsidRPr="003726D3">
        <w:rPr>
          <w:rFonts w:ascii="Times New Roman" w:eastAsia="Times New Roman" w:hAnsi="Times New Roman" w:cs="Times New Roman"/>
          <w:color w:val="000000"/>
          <w:lang w:val="it-IT"/>
        </w:rPr>
        <w:t>conson</w:t>
      </w:r>
      <w:r w:rsidR="00AE439F">
        <w:rPr>
          <w:rFonts w:ascii="Times New Roman" w:eastAsia="Times New Roman" w:hAnsi="Times New Roman" w:cs="Times New Roman"/>
          <w:color w:val="000000"/>
          <w:lang w:val="it-IT"/>
        </w:rPr>
        <w:t>o</w:t>
      </w:r>
      <w:r w:rsidRPr="003726D3">
        <w:rPr>
          <w:rFonts w:ascii="Times New Roman" w:eastAsia="Times New Roman" w:hAnsi="Times New Roman" w:cs="Times New Roman"/>
          <w:color w:val="000000"/>
          <w:lang w:val="it-IT"/>
        </w:rPr>
        <w:t>”: quell</w:t>
      </w:r>
      <w:r w:rsidR="00AE439F">
        <w:rPr>
          <w:rFonts w:ascii="Times New Roman" w:eastAsia="Times New Roman" w:hAnsi="Times New Roman" w:cs="Times New Roman"/>
          <w:color w:val="000000"/>
          <w:lang w:val="it-IT"/>
        </w:rPr>
        <w:t>o</w:t>
      </w:r>
      <w:r w:rsidRPr="003726D3">
        <w:rPr>
          <w:rFonts w:ascii="Times New Roman" w:eastAsia="Times New Roman" w:hAnsi="Times New Roman" w:cs="Times New Roman"/>
          <w:color w:val="000000"/>
          <w:lang w:val="it-IT"/>
        </w:rPr>
        <w:t xml:space="preserve"> di Francesco non era quell</w:t>
      </w:r>
      <w:r w:rsidR="00AE439F">
        <w:rPr>
          <w:rFonts w:ascii="Times New Roman" w:eastAsia="Times New Roman" w:hAnsi="Times New Roman" w:cs="Times New Roman"/>
          <w:color w:val="000000"/>
          <w:lang w:val="it-IT"/>
        </w:rPr>
        <w:t>o</w:t>
      </w:r>
      <w:r w:rsidRPr="003726D3">
        <w:rPr>
          <w:rFonts w:ascii="Times New Roman" w:eastAsia="Times New Roman" w:hAnsi="Times New Roman" w:cs="Times New Roman"/>
          <w:color w:val="000000"/>
          <w:lang w:val="it-IT"/>
        </w:rPr>
        <w:t xml:space="preserve"> dei genitori. Il tutto precipitava </w:t>
      </w:r>
      <w:r w:rsidR="00AE439F">
        <w:rPr>
          <w:rFonts w:ascii="Times New Roman" w:eastAsia="Times New Roman" w:hAnsi="Times New Roman" w:cs="Times New Roman"/>
          <w:color w:val="000000"/>
          <w:lang w:val="it-IT"/>
        </w:rPr>
        <w:t xml:space="preserve">spesso </w:t>
      </w:r>
      <w:r w:rsidRPr="003726D3">
        <w:rPr>
          <w:rFonts w:ascii="Times New Roman" w:eastAsia="Times New Roman" w:hAnsi="Times New Roman" w:cs="Times New Roman"/>
          <w:color w:val="000000"/>
          <w:lang w:val="it-IT"/>
        </w:rPr>
        <w:t>in furiose litigate, che si ripetevano ciclicamente e non sembravano trovare un argine.</w:t>
      </w:r>
    </w:p>
    <w:p w14:paraId="052881C0" w14:textId="2D51782C" w:rsidR="003726D3" w:rsidRPr="003726D3" w:rsidRDefault="003726D3" w:rsidP="00056324">
      <w:pPr>
        <w:spacing w:line="240" w:lineRule="auto"/>
        <w:jc w:val="both"/>
        <w:rPr>
          <w:rFonts w:ascii="Times New Roman" w:eastAsia="Times New Roman" w:hAnsi="Times New Roman" w:cs="Times New Roman"/>
          <w:sz w:val="24"/>
          <w:szCs w:val="24"/>
          <w:lang w:val="it-IT"/>
        </w:rPr>
      </w:pPr>
      <w:r w:rsidRPr="003726D3">
        <w:rPr>
          <w:rFonts w:ascii="Times New Roman" w:eastAsia="Times New Roman" w:hAnsi="Times New Roman" w:cs="Times New Roman"/>
          <w:color w:val="000000"/>
          <w:lang w:val="it-IT"/>
        </w:rPr>
        <w:t>Da quando Francesco aveva abbandonato la scuola in seconda media, il videogioco era diventato, nelle dinamiche familiari, l’oggetto su cui riversare la maggior parte dei litigi. Era un braccio di ferro tra un ragazzo che giocando si chiudeva in camera senza far entrare nessuno, e dei genitori preoccupati che vo</w:t>
      </w:r>
      <w:r w:rsidR="00AE439F">
        <w:rPr>
          <w:rFonts w:ascii="Times New Roman" w:eastAsia="Times New Roman" w:hAnsi="Times New Roman" w:cs="Times New Roman"/>
          <w:color w:val="000000"/>
          <w:lang w:val="it-IT"/>
        </w:rPr>
        <w:t>levano</w:t>
      </w:r>
      <w:r w:rsidRPr="003726D3">
        <w:rPr>
          <w:rFonts w:ascii="Times New Roman" w:eastAsia="Times New Roman" w:hAnsi="Times New Roman" w:cs="Times New Roman"/>
          <w:color w:val="000000"/>
          <w:lang w:val="it-IT"/>
        </w:rPr>
        <w:t xml:space="preserve"> fare il suo bene, portandolo fuori dalla stanza. </w:t>
      </w:r>
    </w:p>
    <w:p w14:paraId="7E065818" w14:textId="77777777" w:rsidR="003726D3" w:rsidRPr="003726D3" w:rsidRDefault="003726D3" w:rsidP="00056324">
      <w:pPr>
        <w:spacing w:line="240" w:lineRule="auto"/>
        <w:jc w:val="both"/>
        <w:rPr>
          <w:rFonts w:ascii="Times New Roman" w:eastAsia="Times New Roman" w:hAnsi="Times New Roman" w:cs="Times New Roman"/>
          <w:sz w:val="24"/>
          <w:szCs w:val="24"/>
          <w:lang w:val="it-IT"/>
        </w:rPr>
      </w:pPr>
      <w:r w:rsidRPr="003726D3">
        <w:rPr>
          <w:rFonts w:ascii="Times New Roman" w:eastAsia="Times New Roman" w:hAnsi="Times New Roman" w:cs="Times New Roman"/>
          <w:color w:val="000000"/>
          <w:lang w:val="it-IT"/>
        </w:rPr>
        <w:t>Iniziato l’intervento, per i primi mesi la situazione fu critica. Francesco mi accoglieva, mi faceva accomodare nella sua stanza al suo fianco, poi metteva le cuffie e cominciava a giocare, da solo o in compagnia di qualche amico online. Questo continuò per alcuni mesi, con poche parole, generalmente di cortesia. Vivevo una grande fatica, sembrava che solo l’obbligo ci tenesse insieme. Sentivo che, così come cercava di tenere fuori dalla stanza i genitori, cercava di tenere fuori anche me, dentro la stanza, ma escluso dal rapporto con lui. </w:t>
      </w:r>
    </w:p>
    <w:p w14:paraId="546E9D82" w14:textId="31B2900B" w:rsidR="003726D3" w:rsidRPr="003726D3" w:rsidRDefault="003726D3" w:rsidP="00056324">
      <w:pPr>
        <w:spacing w:line="240" w:lineRule="auto"/>
        <w:jc w:val="both"/>
        <w:rPr>
          <w:rFonts w:ascii="Times New Roman" w:eastAsia="Times New Roman" w:hAnsi="Times New Roman" w:cs="Times New Roman"/>
          <w:sz w:val="24"/>
          <w:szCs w:val="24"/>
          <w:lang w:val="it-IT"/>
        </w:rPr>
      </w:pPr>
      <w:r w:rsidRPr="003726D3">
        <w:rPr>
          <w:rFonts w:ascii="Times New Roman" w:eastAsia="Times New Roman" w:hAnsi="Times New Roman" w:cs="Times New Roman"/>
          <w:color w:val="000000"/>
          <w:lang w:val="it-IT"/>
        </w:rPr>
        <w:t xml:space="preserve">La situazione subì un’evoluzione quando cambiai prospettiva sul videogioco, smettendo di considerarlo il male da eliminare. Cominciai a interessarmi </w:t>
      </w:r>
      <w:r w:rsidR="00AE439F">
        <w:rPr>
          <w:rFonts w:ascii="Times New Roman" w:eastAsia="Times New Roman" w:hAnsi="Times New Roman" w:cs="Times New Roman"/>
          <w:color w:val="000000"/>
          <w:lang w:val="it-IT"/>
        </w:rPr>
        <w:t>a</w:t>
      </w:r>
      <w:r w:rsidRPr="003726D3">
        <w:rPr>
          <w:rFonts w:ascii="Times New Roman" w:eastAsia="Times New Roman" w:hAnsi="Times New Roman" w:cs="Times New Roman"/>
          <w:color w:val="000000"/>
          <w:lang w:val="it-IT"/>
        </w:rPr>
        <w:t xml:space="preserve">l videogiocare di Francesco: a cosa giocava, perché era appassionato a un genere e non a un altro, quali esperienze faceva, quali lo interessavano tanto da farlo giocare per ore, quotidianamente. Mi aiutò a fare questo passaggio la mia esperienza di videogiocatore: fu una svolta importante, che arrivò a qualche mese dall’inizio dell’intervento, che mi fece avvicinare e scoprire il mondo di Francesco. Un mondo di giocatori che prendevano sul serio quello che facevano. Francesco faceva parte di una community di un videogioco competitivo di squadra. Passava ore della giornata a fare essenzialmente tre cose: allenarsi per diventare più bravo; partecipare ai tornei ufficiali o informali; giocare con gli amici. Seguiva anche tornei nazionali e internazionali, con gli amici online vedeva le partite e le commentava per chat: non aveva niente del ragazzo ritirato in casa e solo con sé stesso, che le nostre fantasie di adulti avevano </w:t>
      </w:r>
      <w:r w:rsidR="00AE439F">
        <w:rPr>
          <w:rFonts w:ascii="Times New Roman" w:eastAsia="Times New Roman" w:hAnsi="Times New Roman" w:cs="Times New Roman"/>
          <w:color w:val="000000"/>
          <w:lang w:val="it-IT"/>
        </w:rPr>
        <w:t>allucinato</w:t>
      </w:r>
      <w:r w:rsidRPr="003726D3">
        <w:rPr>
          <w:rFonts w:ascii="Times New Roman" w:eastAsia="Times New Roman" w:hAnsi="Times New Roman" w:cs="Times New Roman"/>
          <w:color w:val="000000"/>
          <w:lang w:val="it-IT"/>
        </w:rPr>
        <w:t>. Il rapporto con i pari</w:t>
      </w:r>
      <w:r w:rsidR="00AE439F">
        <w:rPr>
          <w:rFonts w:ascii="Times New Roman" w:eastAsia="Times New Roman" w:hAnsi="Times New Roman" w:cs="Times New Roman"/>
          <w:color w:val="000000"/>
          <w:lang w:val="it-IT"/>
        </w:rPr>
        <w:t xml:space="preserve"> in carne e ossa</w:t>
      </w:r>
      <w:r w:rsidRPr="003726D3">
        <w:rPr>
          <w:rFonts w:ascii="Times New Roman" w:eastAsia="Times New Roman" w:hAnsi="Times New Roman" w:cs="Times New Roman"/>
          <w:color w:val="000000"/>
          <w:lang w:val="it-IT"/>
        </w:rPr>
        <w:t>, che Francesco aveva perso abbandonando la scuola, lo aveva recuperato online. </w:t>
      </w:r>
    </w:p>
    <w:p w14:paraId="329D69C1" w14:textId="173856E4" w:rsidR="003726D3" w:rsidRPr="003726D3" w:rsidRDefault="003726D3" w:rsidP="00056324">
      <w:pPr>
        <w:spacing w:line="240" w:lineRule="auto"/>
        <w:jc w:val="both"/>
        <w:rPr>
          <w:rFonts w:ascii="Times New Roman" w:eastAsia="Times New Roman" w:hAnsi="Times New Roman" w:cs="Times New Roman"/>
          <w:sz w:val="24"/>
          <w:szCs w:val="24"/>
          <w:lang w:val="it-IT"/>
        </w:rPr>
      </w:pPr>
      <w:r w:rsidRPr="003726D3">
        <w:rPr>
          <w:rFonts w:ascii="Times New Roman" w:eastAsia="Times New Roman" w:hAnsi="Times New Roman" w:cs="Times New Roman"/>
          <w:color w:val="000000"/>
          <w:lang w:val="it-IT"/>
        </w:rPr>
        <w:lastRenderedPageBreak/>
        <w:t xml:space="preserve">Questo cambio di prospettiva permise al nostro rapporto di perdere la connotazione di obbligo, cominciammo a sentire un interesse reciproco a condividere una cosa terza: l'esperienza del videogiocare. Fu importante apprezzare come veri i rapporti amicali che si era costruito online, riconoscendo quanto erano importanti per lui e quanto ci stava investendo. Uno dei momenti più significativi per lui fu quando organizzò di incontrarsi con alcuni amici per un evento a Roma. Si trattò di un torneo del videogioco del quale Francesco era appassionato, che ebbe la funzione di cosa terza </w:t>
      </w:r>
      <w:r w:rsidR="00AE439F">
        <w:rPr>
          <w:rFonts w:ascii="Times New Roman" w:eastAsia="Times New Roman" w:hAnsi="Times New Roman" w:cs="Times New Roman"/>
          <w:color w:val="000000"/>
          <w:lang w:val="it-IT"/>
        </w:rPr>
        <w:t xml:space="preserve">(Carli, 2011) </w:t>
      </w:r>
      <w:r w:rsidRPr="003726D3">
        <w:rPr>
          <w:rFonts w:ascii="Times New Roman" w:eastAsia="Times New Roman" w:hAnsi="Times New Roman" w:cs="Times New Roman"/>
          <w:color w:val="000000"/>
          <w:lang w:val="it-IT"/>
        </w:rPr>
        <w:t>nel rapporto con altri due amici che frequentava negli spazi virtuali. La possibilità di “uscire di casa” a partire da un interesse condiviso, una cosa terza appunto, e non per le pretese della famiglia e del servizio, fu un momento emozionante e un prodotto del lavoro fatto insieme. Ci fu il passaggio dalla reattività a un contesto obbligante, alla possibilità di fare proposte a partire da un desiderio condiviso.</w:t>
      </w:r>
    </w:p>
    <w:p w14:paraId="5BEEEFAC" w14:textId="77777777" w:rsidR="003726D3" w:rsidRPr="003726D3" w:rsidRDefault="003726D3" w:rsidP="00056324">
      <w:pPr>
        <w:spacing w:line="240" w:lineRule="auto"/>
        <w:jc w:val="both"/>
        <w:rPr>
          <w:rFonts w:ascii="Times New Roman" w:eastAsia="Times New Roman" w:hAnsi="Times New Roman" w:cs="Times New Roman"/>
          <w:sz w:val="24"/>
          <w:szCs w:val="24"/>
          <w:lang w:val="it-IT"/>
        </w:rPr>
      </w:pPr>
      <w:r w:rsidRPr="003726D3">
        <w:rPr>
          <w:rFonts w:ascii="Times New Roman" w:eastAsia="Times New Roman" w:hAnsi="Times New Roman" w:cs="Times New Roman"/>
          <w:color w:val="000000"/>
          <w:lang w:val="it-IT"/>
        </w:rPr>
        <w:t>Grazie alla fiducia che si stava costruendo tra noi, fu possibile parlare del rapporto con la famiglia, prendendo a pretesto le innumerevoli liti che nascevano tra loro sul videogioco. Gli proposi un’interpretazione: i genitori pensavano a lui come a un ragazzo geniale, bravo in tutto e destinato al successo; a queste aspettative, vissute da Francesco come una loro pretesa di impossessarsi di lui, lui rispondeva con rabbia. Al contempo, tutto preso in questa dinamica, aveva una difficoltà importante ad accedere a un suo desiderio, immerso in fantasie grandiose di diventare, prima o poi, un gamer professionista, mentre al contempo viveva lo stare a casa e l’aver lasciato la scuola come fallimento inaccettabile. La valorizzazione dell'esperienza videoludica ha permesso a Francesco di pensare con me il modo di stare in rapporto con i pari e con la famiglia, ma anche un’idea di futuro e di lavoro. Con la neuropsichiatra committente dell'intervento abbiamo monitorato il lavoro, in modo condiviso, nei due anni della sua realizzazione. La neuropsichiatra ha apprezzato le risorse che si stavano costruendo nel lavoro con Francesco; allo stesso tempo parlava di difficoltà con i genitori, vissuti come elusivi e da rincorrere.</w:t>
      </w:r>
    </w:p>
    <w:p w14:paraId="786D7C29" w14:textId="6D11AAE7" w:rsidR="003726D3" w:rsidRPr="003726D3" w:rsidRDefault="003726D3" w:rsidP="00056324">
      <w:pPr>
        <w:spacing w:line="240" w:lineRule="auto"/>
        <w:jc w:val="both"/>
        <w:rPr>
          <w:rFonts w:ascii="Times New Roman" w:eastAsia="Times New Roman" w:hAnsi="Times New Roman" w:cs="Times New Roman"/>
          <w:sz w:val="24"/>
          <w:szCs w:val="24"/>
          <w:lang w:val="it-IT"/>
        </w:rPr>
      </w:pPr>
      <w:r w:rsidRPr="003726D3">
        <w:rPr>
          <w:rFonts w:ascii="Times New Roman" w:eastAsia="Times New Roman" w:hAnsi="Times New Roman" w:cs="Times New Roman"/>
          <w:color w:val="000000"/>
          <w:lang w:val="it-IT"/>
        </w:rPr>
        <w:t xml:space="preserve">L'intervento si conclude con la maggiore età di Francesco, limite definito dal servizio pubblico. Il punto di arrivo, dopo due anni e mezzo di intervento, è stato una famiglia che stava in rapporto con emozioni meno </w:t>
      </w:r>
      <w:proofErr w:type="spellStart"/>
      <w:r w:rsidRPr="003726D3">
        <w:rPr>
          <w:rFonts w:ascii="Times New Roman" w:eastAsia="Times New Roman" w:hAnsi="Times New Roman" w:cs="Times New Roman"/>
          <w:color w:val="000000"/>
          <w:lang w:val="it-IT"/>
        </w:rPr>
        <w:t>agìte</w:t>
      </w:r>
      <w:proofErr w:type="spellEnd"/>
      <w:r w:rsidRPr="003726D3">
        <w:rPr>
          <w:rFonts w:ascii="Times New Roman" w:eastAsia="Times New Roman" w:hAnsi="Times New Roman" w:cs="Times New Roman"/>
          <w:color w:val="000000"/>
          <w:lang w:val="it-IT"/>
        </w:rPr>
        <w:t>, quindi meno violent</w:t>
      </w:r>
      <w:r w:rsidR="00AE439F">
        <w:rPr>
          <w:rFonts w:ascii="Times New Roman" w:eastAsia="Times New Roman" w:hAnsi="Times New Roman" w:cs="Times New Roman"/>
          <w:color w:val="000000"/>
          <w:lang w:val="it-IT"/>
        </w:rPr>
        <w:t>e</w:t>
      </w:r>
      <w:r w:rsidRPr="003726D3">
        <w:rPr>
          <w:rFonts w:ascii="Times New Roman" w:eastAsia="Times New Roman" w:hAnsi="Times New Roman" w:cs="Times New Roman"/>
          <w:color w:val="000000"/>
          <w:lang w:val="it-IT"/>
        </w:rPr>
        <w:t>.  Le risorse che avevamo trovato nel videogioco avevano permesso a Francesco di esplorare il proprio desiderio rispetto a famiglia, amici e futuro. E quel desiderio eravamo riusciti a condividerlo con la famiglia.</w:t>
      </w:r>
    </w:p>
    <w:p w14:paraId="1B413991" w14:textId="4A4220DC" w:rsidR="003726D3" w:rsidRPr="003726D3" w:rsidRDefault="003726D3" w:rsidP="00056324">
      <w:pPr>
        <w:spacing w:line="240" w:lineRule="auto"/>
        <w:jc w:val="both"/>
        <w:rPr>
          <w:rFonts w:ascii="Times New Roman" w:eastAsia="Times New Roman" w:hAnsi="Times New Roman" w:cs="Times New Roman"/>
          <w:sz w:val="24"/>
          <w:szCs w:val="24"/>
          <w:lang w:val="it-IT"/>
        </w:rPr>
      </w:pPr>
      <w:r w:rsidRPr="003726D3">
        <w:rPr>
          <w:rFonts w:ascii="Times New Roman" w:eastAsia="Times New Roman" w:hAnsi="Times New Roman" w:cs="Times New Roman"/>
          <w:color w:val="000000"/>
          <w:lang w:val="it-IT"/>
        </w:rPr>
        <w:t>Due sono le culture interessanti che recupero nella ricerca citata (SPS</w:t>
      </w:r>
      <w:r w:rsidR="00AE439F">
        <w:rPr>
          <w:rFonts w:ascii="Times New Roman" w:eastAsia="Times New Roman" w:hAnsi="Times New Roman" w:cs="Times New Roman"/>
          <w:color w:val="000000"/>
          <w:lang w:val="it-IT"/>
        </w:rPr>
        <w:t>,</w:t>
      </w:r>
      <w:r w:rsidRPr="003726D3">
        <w:rPr>
          <w:rFonts w:ascii="Times New Roman" w:eastAsia="Times New Roman" w:hAnsi="Times New Roman" w:cs="Times New Roman"/>
          <w:color w:val="000000"/>
          <w:lang w:val="it-IT"/>
        </w:rPr>
        <w:t xml:space="preserve"> 2025), che aiutano a capire il lavoro svolto in questo caso. In primo luogo, torna alla mente il videogiocatore solitario confrontato con un senso di impotenza sperimentato nel mondo reale, che trova nel videogioco la possibilità di elaborare questa emozione, almeno tramite la ritualizzazione del gioco. Poi si può pensare alle nuove culture giovanili che prendono sul serio </w:t>
      </w:r>
      <w:r w:rsidR="00AE439F">
        <w:rPr>
          <w:rFonts w:ascii="Times New Roman" w:eastAsia="Times New Roman" w:hAnsi="Times New Roman" w:cs="Times New Roman"/>
          <w:color w:val="000000"/>
          <w:lang w:val="it-IT"/>
        </w:rPr>
        <w:t xml:space="preserve">il </w:t>
      </w:r>
      <w:r w:rsidRPr="003726D3">
        <w:rPr>
          <w:rFonts w:ascii="Times New Roman" w:eastAsia="Times New Roman" w:hAnsi="Times New Roman" w:cs="Times New Roman"/>
          <w:color w:val="000000"/>
          <w:lang w:val="it-IT"/>
        </w:rPr>
        <w:t>videogiocare, simbolizzandolo come una professione e un possibile percorso per il proprio futuro.</w:t>
      </w:r>
    </w:p>
    <w:p w14:paraId="00000067" w14:textId="18014AC6" w:rsidR="00F755B6" w:rsidRDefault="00F755B6" w:rsidP="00056324">
      <w:pPr>
        <w:widowControl w:val="0"/>
        <w:spacing w:line="240" w:lineRule="auto"/>
        <w:ind w:right="163"/>
        <w:jc w:val="both"/>
        <w:rPr>
          <w:rFonts w:ascii="Times New Roman" w:eastAsia="Times New Roman" w:hAnsi="Times New Roman" w:cs="Times New Roman"/>
        </w:rPr>
      </w:pPr>
    </w:p>
    <w:p w14:paraId="00000069" w14:textId="77777777" w:rsidR="00F755B6" w:rsidRDefault="00F755B6" w:rsidP="00056324">
      <w:pPr>
        <w:spacing w:line="240" w:lineRule="auto"/>
        <w:jc w:val="both"/>
        <w:rPr>
          <w:rFonts w:ascii="Times New Roman" w:eastAsia="Times New Roman" w:hAnsi="Times New Roman" w:cs="Times New Roman"/>
          <w:b/>
        </w:rPr>
      </w:pPr>
    </w:p>
    <w:p w14:paraId="0000006A" w14:textId="49799F54" w:rsidR="00F755B6" w:rsidRDefault="00D34CFE" w:rsidP="00056324">
      <w:pPr>
        <w:spacing w:line="240" w:lineRule="auto"/>
        <w:jc w:val="both"/>
        <w:rPr>
          <w:rFonts w:ascii="Times New Roman" w:eastAsia="Times New Roman" w:hAnsi="Times New Roman" w:cs="Times New Roman"/>
          <w:i/>
        </w:rPr>
      </w:pPr>
      <w:r>
        <w:rPr>
          <w:rFonts w:ascii="Times New Roman" w:eastAsia="Times New Roman" w:hAnsi="Times New Roman" w:cs="Times New Roman"/>
          <w:b/>
          <w:i/>
        </w:rPr>
        <w:t xml:space="preserve">Intervento formativo e sviluppo di videogiochi: </w:t>
      </w:r>
      <w:r w:rsidR="00AE439F">
        <w:rPr>
          <w:rFonts w:ascii="Times New Roman" w:eastAsia="Times New Roman" w:hAnsi="Times New Roman" w:cs="Times New Roman"/>
          <w:b/>
          <w:i/>
        </w:rPr>
        <w:t>U</w:t>
      </w:r>
      <w:r>
        <w:rPr>
          <w:rFonts w:ascii="Times New Roman" w:eastAsia="Times New Roman" w:hAnsi="Times New Roman" w:cs="Times New Roman"/>
          <w:b/>
          <w:i/>
        </w:rPr>
        <w:t>n'opportunità per ripensare il cliente del proprio lavoro</w:t>
      </w:r>
    </w:p>
    <w:p w14:paraId="0000006B" w14:textId="77777777" w:rsidR="00F755B6" w:rsidRDefault="00F755B6" w:rsidP="00056324">
      <w:pPr>
        <w:spacing w:line="240" w:lineRule="auto"/>
        <w:jc w:val="both"/>
        <w:rPr>
          <w:rFonts w:ascii="Times New Roman" w:eastAsia="Times New Roman" w:hAnsi="Times New Roman" w:cs="Times New Roman"/>
        </w:rPr>
      </w:pPr>
    </w:p>
    <w:p w14:paraId="0000006C" w14:textId="716023AD" w:rsidR="00F755B6" w:rsidRDefault="00AE439F"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Un</w:t>
      </w:r>
      <w:r w:rsidR="00D34CFE">
        <w:rPr>
          <w:rFonts w:ascii="Times New Roman" w:eastAsia="Times New Roman" w:hAnsi="Times New Roman" w:cs="Times New Roman"/>
        </w:rPr>
        <w:t xml:space="preserve"> collega che collabora all’interpretazione dei risultati </w:t>
      </w:r>
      <w:r>
        <w:rPr>
          <w:rFonts w:ascii="Times New Roman" w:eastAsia="Times New Roman" w:hAnsi="Times New Roman" w:cs="Times New Roman"/>
        </w:rPr>
        <w:t xml:space="preserve">della ricerca sui videogiocatori (SPS, 2025) </w:t>
      </w:r>
      <w:r w:rsidR="00D34CFE">
        <w:rPr>
          <w:rFonts w:ascii="Times New Roman" w:eastAsia="Times New Roman" w:hAnsi="Times New Roman" w:cs="Times New Roman"/>
        </w:rPr>
        <w:t>esprime una domanda nei confronti del gruppo di ricerca</w:t>
      </w:r>
      <w:r w:rsidR="0037599B">
        <w:rPr>
          <w:rFonts w:ascii="Times New Roman" w:eastAsia="Times New Roman" w:hAnsi="Times New Roman" w:cs="Times New Roman"/>
        </w:rPr>
        <w:t xml:space="preserve"> sui videogiocatori</w:t>
      </w:r>
      <w:r w:rsidR="00D34CFE">
        <w:rPr>
          <w:rFonts w:ascii="Times New Roman" w:eastAsia="Times New Roman" w:hAnsi="Times New Roman" w:cs="Times New Roman"/>
        </w:rPr>
        <w:t>. Propone di far interloquire la ricerca con Zagarolo Game City, una conferenza internazionale dove si incontrano professionisti che lavorano nel mondo dei videogiochi.</w:t>
      </w:r>
    </w:p>
    <w:p w14:paraId="0000006D" w14:textId="6B0C5990" w:rsidR="00F755B6"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Il collega lavora in Quasar, ente di alta formazione, che </w:t>
      </w:r>
      <w:r w:rsidR="0037599B">
        <w:rPr>
          <w:rFonts w:ascii="Times New Roman" w:eastAsia="Times New Roman" w:hAnsi="Times New Roman" w:cs="Times New Roman"/>
        </w:rPr>
        <w:t>fa</w:t>
      </w:r>
      <w:r>
        <w:rPr>
          <w:rFonts w:ascii="Times New Roman" w:eastAsia="Times New Roman" w:hAnsi="Times New Roman" w:cs="Times New Roman"/>
        </w:rPr>
        <w:t xml:space="preserve"> corsi sul Game Design. Lavora anche all’organizzazione di Zagarolo Game City, finanziato dalla Regione Lazio con due obiettivi: accelerare lo sviluppo di alcuni progetti; far incontrare professionisti che a vario titolo lavorano con i videogiochi e un pubblico ampio di appassionati. L’evento è diviso in due giornate: nella prima i game designer</w:t>
      </w:r>
      <w:r w:rsidR="0037599B">
        <w:rPr>
          <w:rFonts w:ascii="Times New Roman" w:eastAsia="Times New Roman" w:hAnsi="Times New Roman" w:cs="Times New Roman"/>
        </w:rPr>
        <w:t xml:space="preserve"> che</w:t>
      </w:r>
      <w:r>
        <w:rPr>
          <w:rFonts w:ascii="Times New Roman" w:eastAsia="Times New Roman" w:hAnsi="Times New Roman" w:cs="Times New Roman"/>
        </w:rPr>
        <w:t xml:space="preserve"> partecipano a un percorso di accelerazione, in formazione o già professionisti, incontrano publisher interessati; nella seconda l’evento assume la forma di una fiera nella quale si alternano momenti di divulgazione sui videogiochi e mostre tematiche. </w:t>
      </w:r>
    </w:p>
    <w:p w14:paraId="0000006E" w14:textId="77777777" w:rsidR="00F755B6"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Il collega ci chiede di partecipare con una discussione dei risultati della ricerca, pensando alla difficoltà degli sviluppatori di videogiochi di tenere a mente il cliente del proprio lavoro. Questo problema sembra diventare più rilevante quando chi sviluppa videogiochi incontra il possibile committente del proprio lavoro, il publisher. </w:t>
      </w:r>
    </w:p>
    <w:p w14:paraId="23FC08DF" w14:textId="77777777" w:rsidR="00AE439F"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Proponiamo un intervento suddiviso in due momenti. Il primo giorno terremo un workshop dedicato ai game designer</w:t>
      </w:r>
      <w:r w:rsidR="0037599B">
        <w:rPr>
          <w:rFonts w:ascii="Times New Roman" w:eastAsia="Times New Roman" w:hAnsi="Times New Roman" w:cs="Times New Roman"/>
        </w:rPr>
        <w:t>,</w:t>
      </w:r>
      <w:r>
        <w:rPr>
          <w:rFonts w:ascii="Times New Roman" w:eastAsia="Times New Roman" w:hAnsi="Times New Roman" w:cs="Times New Roman"/>
        </w:rPr>
        <w:t xml:space="preserve"> per riflettere sulle fantasie che hanno sul </w:t>
      </w:r>
      <w:r w:rsidR="00AE439F">
        <w:rPr>
          <w:rFonts w:ascii="Times New Roman" w:eastAsia="Times New Roman" w:hAnsi="Times New Roman" w:cs="Times New Roman"/>
        </w:rPr>
        <w:t xml:space="preserve">proprio </w:t>
      </w:r>
      <w:r>
        <w:rPr>
          <w:rFonts w:ascii="Times New Roman" w:eastAsia="Times New Roman" w:hAnsi="Times New Roman" w:cs="Times New Roman"/>
        </w:rPr>
        <w:t>cliente; nel secondo giorno</w:t>
      </w:r>
      <w:r w:rsidR="0037599B">
        <w:rPr>
          <w:rFonts w:ascii="Times New Roman" w:eastAsia="Times New Roman" w:hAnsi="Times New Roman" w:cs="Times New Roman"/>
        </w:rPr>
        <w:t>,</w:t>
      </w:r>
      <w:r>
        <w:rPr>
          <w:rFonts w:ascii="Times New Roman" w:eastAsia="Times New Roman" w:hAnsi="Times New Roman" w:cs="Times New Roman"/>
        </w:rPr>
        <w:t xml:space="preserve"> </w:t>
      </w:r>
      <w:r w:rsidR="0037599B">
        <w:rPr>
          <w:rFonts w:ascii="Times New Roman" w:eastAsia="Times New Roman" w:hAnsi="Times New Roman" w:cs="Times New Roman"/>
        </w:rPr>
        <w:t xml:space="preserve">con </w:t>
      </w:r>
      <w:r>
        <w:rPr>
          <w:rFonts w:ascii="Times New Roman" w:eastAsia="Times New Roman" w:hAnsi="Times New Roman" w:cs="Times New Roman"/>
        </w:rPr>
        <w:t>un altro workshop</w:t>
      </w:r>
      <w:r w:rsidR="0037599B">
        <w:rPr>
          <w:rFonts w:ascii="Times New Roman" w:eastAsia="Times New Roman" w:hAnsi="Times New Roman" w:cs="Times New Roman"/>
        </w:rPr>
        <w:t>,</w:t>
      </w:r>
      <w:r>
        <w:rPr>
          <w:rFonts w:ascii="Times New Roman" w:eastAsia="Times New Roman" w:hAnsi="Times New Roman" w:cs="Times New Roman"/>
        </w:rPr>
        <w:t xml:space="preserve"> discutere</w:t>
      </w:r>
      <w:r w:rsidR="0037599B">
        <w:rPr>
          <w:rFonts w:ascii="Times New Roman" w:eastAsia="Times New Roman" w:hAnsi="Times New Roman" w:cs="Times New Roman"/>
        </w:rPr>
        <w:t>mo</w:t>
      </w:r>
      <w:r>
        <w:rPr>
          <w:rFonts w:ascii="Times New Roman" w:eastAsia="Times New Roman" w:hAnsi="Times New Roman" w:cs="Times New Roman"/>
        </w:rPr>
        <w:t xml:space="preserve"> i dati della ricerca con una popolazione più ampia di professionisti e appassionati. </w:t>
      </w:r>
    </w:p>
    <w:p w14:paraId="1F37E9FD" w14:textId="1A1803E4" w:rsidR="00AE439F" w:rsidRDefault="00AE439F"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L</w:t>
      </w:r>
      <w:r w:rsidR="00D34CFE">
        <w:rPr>
          <w:rFonts w:ascii="Times New Roman" w:eastAsia="Times New Roman" w:hAnsi="Times New Roman" w:cs="Times New Roman"/>
        </w:rPr>
        <w:t>’organizza</w:t>
      </w:r>
      <w:r w:rsidR="0037599B">
        <w:rPr>
          <w:rFonts w:ascii="Times New Roman" w:eastAsia="Times New Roman" w:hAnsi="Times New Roman" w:cs="Times New Roman"/>
        </w:rPr>
        <w:t>zione e la conduzione</w:t>
      </w:r>
      <w:r w:rsidR="00D34CFE">
        <w:rPr>
          <w:rFonts w:ascii="Times New Roman" w:eastAsia="Times New Roman" w:hAnsi="Times New Roman" w:cs="Times New Roman"/>
        </w:rPr>
        <w:t xml:space="preserve"> de</w:t>
      </w:r>
      <w:r w:rsidR="0037599B">
        <w:rPr>
          <w:rFonts w:ascii="Times New Roman" w:eastAsia="Times New Roman" w:hAnsi="Times New Roman" w:cs="Times New Roman"/>
        </w:rPr>
        <w:t>i</w:t>
      </w:r>
      <w:r w:rsidR="00D34CFE">
        <w:rPr>
          <w:rFonts w:ascii="Times New Roman" w:eastAsia="Times New Roman" w:hAnsi="Times New Roman" w:cs="Times New Roman"/>
        </w:rPr>
        <w:t xml:space="preserve"> workshop è </w:t>
      </w:r>
      <w:r w:rsidR="0037599B">
        <w:rPr>
          <w:rFonts w:ascii="Times New Roman" w:eastAsia="Times New Roman" w:hAnsi="Times New Roman" w:cs="Times New Roman"/>
        </w:rPr>
        <w:t>affidata a</w:t>
      </w:r>
      <w:r w:rsidR="00D34CFE">
        <w:rPr>
          <w:rFonts w:ascii="Times New Roman" w:eastAsia="Times New Roman" w:hAnsi="Times New Roman" w:cs="Times New Roman"/>
        </w:rPr>
        <w:t xml:space="preserve"> due specialisti di SPS</w:t>
      </w:r>
      <w:r w:rsidR="00D34CFE">
        <w:rPr>
          <w:rFonts w:ascii="Times New Roman" w:eastAsia="Times New Roman" w:hAnsi="Times New Roman" w:cs="Times New Roman"/>
          <w:vertAlign w:val="superscript"/>
        </w:rPr>
        <w:footnoteReference w:id="9"/>
      </w:r>
      <w:r w:rsidR="00D34CFE">
        <w:rPr>
          <w:rFonts w:ascii="Times New Roman" w:eastAsia="Times New Roman" w:hAnsi="Times New Roman" w:cs="Times New Roman"/>
        </w:rPr>
        <w:t xml:space="preserve"> e </w:t>
      </w:r>
      <w:r w:rsidR="0037599B">
        <w:rPr>
          <w:rFonts w:ascii="Times New Roman" w:eastAsia="Times New Roman" w:hAnsi="Times New Roman" w:cs="Times New Roman"/>
        </w:rPr>
        <w:t xml:space="preserve">a </w:t>
      </w:r>
      <w:r w:rsidR="00D34CFE">
        <w:rPr>
          <w:rFonts w:ascii="Times New Roman" w:eastAsia="Times New Roman" w:hAnsi="Times New Roman" w:cs="Times New Roman"/>
        </w:rPr>
        <w:t>una tirocinante dello studio ROS</w:t>
      </w:r>
      <w:r w:rsidR="00D34CFE">
        <w:rPr>
          <w:rFonts w:ascii="Times New Roman" w:eastAsia="Times New Roman" w:hAnsi="Times New Roman" w:cs="Times New Roman"/>
          <w:vertAlign w:val="superscript"/>
        </w:rPr>
        <w:footnoteReference w:id="10"/>
      </w:r>
      <w:r w:rsidR="00AC0275">
        <w:rPr>
          <w:rFonts w:ascii="Times New Roman" w:eastAsia="Times New Roman" w:hAnsi="Times New Roman" w:cs="Times New Roman"/>
        </w:rPr>
        <w:t>, tutti e tre facenti parte del gruppo di ricerca sui videogiocatori</w:t>
      </w:r>
      <w:r w:rsidR="00D34CFE">
        <w:rPr>
          <w:rFonts w:ascii="Times New Roman" w:eastAsia="Times New Roman" w:hAnsi="Times New Roman" w:cs="Times New Roman"/>
        </w:rPr>
        <w:t>.</w:t>
      </w:r>
    </w:p>
    <w:p w14:paraId="00000070" w14:textId="3C04CCF7" w:rsidR="00F755B6" w:rsidRDefault="00886AF4"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Al primo workshop s</w:t>
      </w:r>
      <w:r w:rsidR="00D34CFE">
        <w:rPr>
          <w:rFonts w:ascii="Times New Roman" w:eastAsia="Times New Roman" w:hAnsi="Times New Roman" w:cs="Times New Roman"/>
        </w:rPr>
        <w:t xml:space="preserve">i iscrivono </w:t>
      </w:r>
      <w:r>
        <w:rPr>
          <w:rFonts w:ascii="Times New Roman" w:eastAsia="Times New Roman" w:hAnsi="Times New Roman" w:cs="Times New Roman"/>
        </w:rPr>
        <w:t xml:space="preserve">in </w:t>
      </w:r>
      <w:r w:rsidR="00D34CFE">
        <w:rPr>
          <w:rFonts w:ascii="Times New Roman" w:eastAsia="Times New Roman" w:hAnsi="Times New Roman" w:cs="Times New Roman"/>
        </w:rPr>
        <w:t>quindici, sei donne e nove uomini; sono game designer in formazione o professionisti che lavorano sia in autonomia che entro organizzazioni</w:t>
      </w:r>
      <w:r>
        <w:rPr>
          <w:rFonts w:ascii="Times New Roman" w:eastAsia="Times New Roman" w:hAnsi="Times New Roman" w:cs="Times New Roman"/>
        </w:rPr>
        <w:t xml:space="preserve">, ma si </w:t>
      </w:r>
      <w:r w:rsidR="00D34CFE">
        <w:rPr>
          <w:rFonts w:ascii="Times New Roman" w:eastAsia="Times New Roman" w:hAnsi="Times New Roman" w:cs="Times New Roman"/>
        </w:rPr>
        <w:t xml:space="preserve">presentano solo sei persone: gli assenti </w:t>
      </w:r>
      <w:r>
        <w:rPr>
          <w:rFonts w:ascii="Times New Roman" w:eastAsia="Times New Roman" w:hAnsi="Times New Roman" w:cs="Times New Roman"/>
        </w:rPr>
        <w:t>hanno dato</w:t>
      </w:r>
      <w:r w:rsidR="00D34CFE">
        <w:rPr>
          <w:rFonts w:ascii="Times New Roman" w:eastAsia="Times New Roman" w:hAnsi="Times New Roman" w:cs="Times New Roman"/>
        </w:rPr>
        <w:t xml:space="preserve"> priorità a</w:t>
      </w:r>
      <w:r w:rsidR="0037599B">
        <w:rPr>
          <w:rFonts w:ascii="Times New Roman" w:eastAsia="Times New Roman" w:hAnsi="Times New Roman" w:cs="Times New Roman"/>
        </w:rPr>
        <w:t xml:space="preserve"> dei contemporanei</w:t>
      </w:r>
      <w:r w:rsidR="00D34CFE">
        <w:rPr>
          <w:rFonts w:ascii="Times New Roman" w:eastAsia="Times New Roman" w:hAnsi="Times New Roman" w:cs="Times New Roman"/>
        </w:rPr>
        <w:t xml:space="preserve"> incontri con i publisher.</w:t>
      </w:r>
    </w:p>
    <w:p w14:paraId="2EC63AAC" w14:textId="77777777" w:rsidR="00AC0275"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Inizia</w:t>
      </w:r>
      <w:r w:rsidR="00886AF4">
        <w:rPr>
          <w:rFonts w:ascii="Times New Roman" w:eastAsia="Times New Roman" w:hAnsi="Times New Roman" w:cs="Times New Roman"/>
        </w:rPr>
        <w:t>mo</w:t>
      </w:r>
      <w:r>
        <w:rPr>
          <w:rFonts w:ascii="Times New Roman" w:eastAsia="Times New Roman" w:hAnsi="Times New Roman" w:cs="Times New Roman"/>
        </w:rPr>
        <w:t xml:space="preserve"> con quattro persone, </w:t>
      </w:r>
      <w:r w:rsidR="0037599B">
        <w:rPr>
          <w:rFonts w:ascii="Times New Roman" w:eastAsia="Times New Roman" w:hAnsi="Times New Roman" w:cs="Times New Roman"/>
        </w:rPr>
        <w:t>poi se ne</w:t>
      </w:r>
      <w:r>
        <w:rPr>
          <w:rFonts w:ascii="Times New Roman" w:eastAsia="Times New Roman" w:hAnsi="Times New Roman" w:cs="Times New Roman"/>
        </w:rPr>
        <w:t xml:space="preserve"> aggiungono due. Proponiamo la cornice d</w:t>
      </w:r>
      <w:r w:rsidR="00886AF4">
        <w:rPr>
          <w:rFonts w:ascii="Times New Roman" w:eastAsia="Times New Roman" w:hAnsi="Times New Roman" w:cs="Times New Roman"/>
        </w:rPr>
        <w:t>ell’incontro</w:t>
      </w:r>
      <w:r>
        <w:rPr>
          <w:rFonts w:ascii="Times New Roman" w:eastAsia="Times New Roman" w:hAnsi="Times New Roman" w:cs="Times New Roman"/>
        </w:rPr>
        <w:t>: poter pensare insieme il cliente</w:t>
      </w:r>
      <w:r w:rsidR="00886AF4">
        <w:rPr>
          <w:rFonts w:ascii="Times New Roman" w:eastAsia="Times New Roman" w:hAnsi="Times New Roman" w:cs="Times New Roman"/>
        </w:rPr>
        <w:t>,</w:t>
      </w:r>
      <w:r>
        <w:rPr>
          <w:rFonts w:ascii="Times New Roman" w:eastAsia="Times New Roman" w:hAnsi="Times New Roman" w:cs="Times New Roman"/>
        </w:rPr>
        <w:t xml:space="preserve"> in quanto persone interessate allo sviluppo di videogiochi. I partecipanti si presentano come studenti in game design presso il Quasar di Roma e sembrano mettersi in attesa di una informazione a una via. Proponiamo invece un rapporto fondato sul condividere una questione che ci interessa. Lavoriamo sul tradurre in parole la rappresentazione che hanno d</w:t>
      </w:r>
      <w:r w:rsidR="00886AF4">
        <w:rPr>
          <w:rFonts w:ascii="Times New Roman" w:eastAsia="Times New Roman" w:hAnsi="Times New Roman" w:cs="Times New Roman"/>
        </w:rPr>
        <w:t>el</w:t>
      </w:r>
      <w:r>
        <w:rPr>
          <w:rFonts w:ascii="Times New Roman" w:eastAsia="Times New Roman" w:hAnsi="Times New Roman" w:cs="Times New Roman"/>
        </w:rPr>
        <w:t xml:space="preserve"> loro videogiocatore</w:t>
      </w:r>
      <w:r w:rsidR="00886AF4">
        <w:rPr>
          <w:rFonts w:ascii="Times New Roman" w:eastAsia="Times New Roman" w:hAnsi="Times New Roman" w:cs="Times New Roman"/>
        </w:rPr>
        <w:t xml:space="preserve">; gli chiediamo di parlarne, quindi </w:t>
      </w:r>
      <w:r>
        <w:rPr>
          <w:rFonts w:ascii="Times New Roman" w:eastAsia="Times New Roman" w:hAnsi="Times New Roman" w:cs="Times New Roman"/>
        </w:rPr>
        <w:t>raggrupp</w:t>
      </w:r>
      <w:r w:rsidR="00886AF4">
        <w:rPr>
          <w:rFonts w:ascii="Times New Roman" w:eastAsia="Times New Roman" w:hAnsi="Times New Roman" w:cs="Times New Roman"/>
        </w:rPr>
        <w:t>iamo</w:t>
      </w:r>
      <w:r>
        <w:rPr>
          <w:rFonts w:ascii="Times New Roman" w:eastAsia="Times New Roman" w:hAnsi="Times New Roman" w:cs="Times New Roman"/>
        </w:rPr>
        <w:t xml:space="preserve"> le parole più significative da un punto di vista emozionale, per riflettervi insieme. </w:t>
      </w:r>
      <w:r w:rsidR="00886AF4">
        <w:rPr>
          <w:rFonts w:ascii="Times New Roman" w:eastAsia="Times New Roman" w:hAnsi="Times New Roman" w:cs="Times New Roman"/>
        </w:rPr>
        <w:t>I</w:t>
      </w:r>
      <w:r>
        <w:rPr>
          <w:rFonts w:ascii="Times New Roman" w:eastAsia="Times New Roman" w:hAnsi="Times New Roman" w:cs="Times New Roman"/>
        </w:rPr>
        <w:t>ndividu</w:t>
      </w:r>
      <w:r w:rsidR="00886AF4">
        <w:rPr>
          <w:rFonts w:ascii="Times New Roman" w:eastAsia="Times New Roman" w:hAnsi="Times New Roman" w:cs="Times New Roman"/>
        </w:rPr>
        <w:t>iamo</w:t>
      </w:r>
      <w:r>
        <w:rPr>
          <w:rFonts w:ascii="Times New Roman" w:eastAsia="Times New Roman" w:hAnsi="Times New Roman" w:cs="Times New Roman"/>
        </w:rPr>
        <w:t xml:space="preserve"> tre gruppi di parole. </w:t>
      </w:r>
    </w:p>
    <w:p w14:paraId="00000072" w14:textId="69AB395B" w:rsidR="00F755B6" w:rsidRDefault="00886AF4"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Il gruppo fatica a implicarsi, ma r</w:t>
      </w:r>
      <w:r w:rsidR="00D34CFE">
        <w:rPr>
          <w:rFonts w:ascii="Times New Roman" w:eastAsia="Times New Roman" w:hAnsi="Times New Roman" w:cs="Times New Roman"/>
        </w:rPr>
        <w:t>iflettiamo insieme su quali rappresentazioni emerg</w:t>
      </w:r>
      <w:r>
        <w:rPr>
          <w:rFonts w:ascii="Times New Roman" w:eastAsia="Times New Roman" w:hAnsi="Times New Roman" w:cs="Times New Roman"/>
        </w:rPr>
        <w:t>a</w:t>
      </w:r>
      <w:r w:rsidR="00D34CFE">
        <w:rPr>
          <w:rFonts w:ascii="Times New Roman" w:eastAsia="Times New Roman" w:hAnsi="Times New Roman" w:cs="Times New Roman"/>
        </w:rPr>
        <w:t xml:space="preserve">no del loro cliente. </w:t>
      </w:r>
      <w:r>
        <w:rPr>
          <w:rFonts w:ascii="Times New Roman" w:eastAsia="Times New Roman" w:hAnsi="Times New Roman" w:cs="Times New Roman"/>
        </w:rPr>
        <w:t>Da un</w:t>
      </w:r>
      <w:r w:rsidR="00D34CFE">
        <w:rPr>
          <w:rFonts w:ascii="Times New Roman" w:eastAsia="Times New Roman" w:hAnsi="Times New Roman" w:cs="Times New Roman"/>
        </w:rPr>
        <w:t xml:space="preserve"> primo raggruppamento di parole </w:t>
      </w:r>
      <w:r>
        <w:rPr>
          <w:rFonts w:ascii="Times New Roman" w:eastAsia="Times New Roman" w:hAnsi="Times New Roman" w:cs="Times New Roman"/>
        </w:rPr>
        <w:t>emerge un</w:t>
      </w:r>
      <w:r w:rsidR="00D34CFE">
        <w:rPr>
          <w:rFonts w:ascii="Times New Roman" w:eastAsia="Times New Roman" w:hAnsi="Times New Roman" w:cs="Times New Roman"/>
        </w:rPr>
        <w:t xml:space="preserve"> videogiocatore consumatore. Ci si sente impotenti rispetto al marketing e ai publisher, vissuti co</w:t>
      </w:r>
      <w:r>
        <w:rPr>
          <w:rFonts w:ascii="Times New Roman" w:eastAsia="Times New Roman" w:hAnsi="Times New Roman" w:cs="Times New Roman"/>
        </w:rPr>
        <w:t>n</w:t>
      </w:r>
      <w:r w:rsidR="00D34CFE">
        <w:rPr>
          <w:rFonts w:ascii="Times New Roman" w:eastAsia="Times New Roman" w:hAnsi="Times New Roman" w:cs="Times New Roman"/>
        </w:rPr>
        <w:t xml:space="preserve"> </w:t>
      </w:r>
      <w:r>
        <w:rPr>
          <w:rFonts w:ascii="Times New Roman" w:eastAsia="Times New Roman" w:hAnsi="Times New Roman" w:cs="Times New Roman"/>
        </w:rPr>
        <w:t>il</w:t>
      </w:r>
      <w:r w:rsidR="00D34CFE">
        <w:rPr>
          <w:rFonts w:ascii="Times New Roman" w:eastAsia="Times New Roman" w:hAnsi="Times New Roman" w:cs="Times New Roman"/>
        </w:rPr>
        <w:t xml:space="preserve"> potere assoluto </w:t>
      </w:r>
      <w:r>
        <w:rPr>
          <w:rFonts w:ascii="Times New Roman" w:eastAsia="Times New Roman" w:hAnsi="Times New Roman" w:cs="Times New Roman"/>
        </w:rPr>
        <w:t>di</w:t>
      </w:r>
      <w:r w:rsidR="00D34CFE">
        <w:rPr>
          <w:rFonts w:ascii="Times New Roman" w:eastAsia="Times New Roman" w:hAnsi="Times New Roman" w:cs="Times New Roman"/>
        </w:rPr>
        <w:t xml:space="preserve"> decidere quale prodotto realizzare, a prescindere dalle loro </w:t>
      </w:r>
      <w:r>
        <w:rPr>
          <w:rFonts w:ascii="Times New Roman" w:eastAsia="Times New Roman" w:hAnsi="Times New Roman" w:cs="Times New Roman"/>
        </w:rPr>
        <w:t>proposte di</w:t>
      </w:r>
      <w:r w:rsidR="00D34CFE">
        <w:rPr>
          <w:rFonts w:ascii="Times New Roman" w:eastAsia="Times New Roman" w:hAnsi="Times New Roman" w:cs="Times New Roman"/>
        </w:rPr>
        <w:t xml:space="preserve"> sviluppatori. I videogiocator</w:t>
      </w:r>
      <w:r>
        <w:rPr>
          <w:rFonts w:ascii="Times New Roman" w:eastAsia="Times New Roman" w:hAnsi="Times New Roman" w:cs="Times New Roman"/>
        </w:rPr>
        <w:t>i</w:t>
      </w:r>
      <w:r w:rsidR="00D34CFE">
        <w:rPr>
          <w:rFonts w:ascii="Times New Roman" w:eastAsia="Times New Roman" w:hAnsi="Times New Roman" w:cs="Times New Roman"/>
        </w:rPr>
        <w:t xml:space="preserve"> </w:t>
      </w:r>
      <w:r>
        <w:rPr>
          <w:rFonts w:ascii="Times New Roman" w:eastAsia="Times New Roman" w:hAnsi="Times New Roman" w:cs="Times New Roman"/>
        </w:rPr>
        <w:t>diventano</w:t>
      </w:r>
      <w:r w:rsidR="00D34CFE">
        <w:rPr>
          <w:rFonts w:ascii="Times New Roman" w:eastAsia="Times New Roman" w:hAnsi="Times New Roman" w:cs="Times New Roman"/>
        </w:rPr>
        <w:t xml:space="preserve"> target, si cercano etichette per categorizzar</w:t>
      </w:r>
      <w:r>
        <w:rPr>
          <w:rFonts w:ascii="Times New Roman" w:eastAsia="Times New Roman" w:hAnsi="Times New Roman" w:cs="Times New Roman"/>
        </w:rPr>
        <w:t>li</w:t>
      </w:r>
      <w:r w:rsidR="001F2E26">
        <w:rPr>
          <w:rFonts w:ascii="Times New Roman" w:eastAsia="Times New Roman" w:hAnsi="Times New Roman" w:cs="Times New Roman"/>
        </w:rPr>
        <w:t xml:space="preserve"> e</w:t>
      </w:r>
      <w:r w:rsidR="00D34CFE">
        <w:rPr>
          <w:rFonts w:ascii="Times New Roman" w:eastAsia="Times New Roman" w:hAnsi="Times New Roman" w:cs="Times New Roman"/>
        </w:rPr>
        <w:t xml:space="preserve"> trovare il prodotto “giusto per loro”, </w:t>
      </w:r>
      <w:r w:rsidR="001F2E26">
        <w:rPr>
          <w:rFonts w:ascii="Times New Roman" w:eastAsia="Times New Roman" w:hAnsi="Times New Roman" w:cs="Times New Roman"/>
        </w:rPr>
        <w:t>con la</w:t>
      </w:r>
      <w:r w:rsidR="00D34CFE">
        <w:rPr>
          <w:rFonts w:ascii="Times New Roman" w:eastAsia="Times New Roman" w:hAnsi="Times New Roman" w:cs="Times New Roman"/>
        </w:rPr>
        <w:t xml:space="preserve"> fantasia di dover accontentare chi vien</w:t>
      </w:r>
      <w:r w:rsidR="001F2E26">
        <w:rPr>
          <w:rFonts w:ascii="Times New Roman" w:eastAsia="Times New Roman" w:hAnsi="Times New Roman" w:cs="Times New Roman"/>
        </w:rPr>
        <w:t>e</w:t>
      </w:r>
      <w:r w:rsidR="00D34CFE">
        <w:rPr>
          <w:rFonts w:ascii="Times New Roman" w:eastAsia="Times New Roman" w:hAnsi="Times New Roman" w:cs="Times New Roman"/>
        </w:rPr>
        <w:t xml:space="preserve"> vissuto come detentore del potere. </w:t>
      </w:r>
      <w:r w:rsidR="001F2E26">
        <w:rPr>
          <w:rFonts w:ascii="Times New Roman" w:eastAsia="Times New Roman" w:hAnsi="Times New Roman" w:cs="Times New Roman"/>
        </w:rPr>
        <w:t>Un</w:t>
      </w:r>
      <w:r w:rsidR="00D34CFE">
        <w:rPr>
          <w:rFonts w:ascii="Times New Roman" w:eastAsia="Times New Roman" w:hAnsi="Times New Roman" w:cs="Times New Roman"/>
        </w:rPr>
        <w:t xml:space="preserve"> secondo gruppo di parole</w:t>
      </w:r>
      <w:r w:rsidR="001F2E26">
        <w:rPr>
          <w:rFonts w:ascii="Times New Roman" w:eastAsia="Times New Roman" w:hAnsi="Times New Roman" w:cs="Times New Roman"/>
        </w:rPr>
        <w:t xml:space="preserve"> è invece</w:t>
      </w:r>
      <w:r w:rsidR="00D34CFE">
        <w:rPr>
          <w:rFonts w:ascii="Times New Roman" w:eastAsia="Times New Roman" w:hAnsi="Times New Roman" w:cs="Times New Roman"/>
        </w:rPr>
        <w:t xml:space="preserve"> caratterizzato da rapporti in cui la gratificazione </w:t>
      </w:r>
      <w:r w:rsidR="001F2E26">
        <w:rPr>
          <w:rFonts w:ascii="Times New Roman" w:eastAsia="Times New Roman" w:hAnsi="Times New Roman" w:cs="Times New Roman"/>
        </w:rPr>
        <w:t>è nel</w:t>
      </w:r>
      <w:r w:rsidR="00D34CFE">
        <w:rPr>
          <w:rFonts w:ascii="Times New Roman" w:eastAsia="Times New Roman" w:hAnsi="Times New Roman" w:cs="Times New Roman"/>
        </w:rPr>
        <w:t xml:space="preserve">l’ottenimento di uno status in una community di appartenenza: essere il migliore in un determinato gioco. </w:t>
      </w:r>
      <w:r w:rsidR="001F2E26">
        <w:rPr>
          <w:rFonts w:ascii="Times New Roman" w:eastAsia="Times New Roman" w:hAnsi="Times New Roman" w:cs="Times New Roman"/>
        </w:rPr>
        <w:t>Qui lo</w:t>
      </w:r>
      <w:r w:rsidR="00D34CFE">
        <w:rPr>
          <w:rFonts w:ascii="Times New Roman" w:eastAsia="Times New Roman" w:hAnsi="Times New Roman" w:cs="Times New Roman"/>
        </w:rPr>
        <w:t xml:space="preserve"> sviluppatore “fa quello che vuole”, libera</w:t>
      </w:r>
      <w:r w:rsidR="001F2E26">
        <w:rPr>
          <w:rFonts w:ascii="Times New Roman" w:eastAsia="Times New Roman" w:hAnsi="Times New Roman" w:cs="Times New Roman"/>
        </w:rPr>
        <w:t>ndosi dal</w:t>
      </w:r>
      <w:r w:rsidR="00D34CFE">
        <w:rPr>
          <w:rFonts w:ascii="Times New Roman" w:eastAsia="Times New Roman" w:hAnsi="Times New Roman" w:cs="Times New Roman"/>
        </w:rPr>
        <w:t xml:space="preserve"> </w:t>
      </w:r>
      <w:r w:rsidR="001F2E26">
        <w:rPr>
          <w:rFonts w:ascii="Times New Roman" w:eastAsia="Times New Roman" w:hAnsi="Times New Roman" w:cs="Times New Roman"/>
        </w:rPr>
        <w:t>potere del</w:t>
      </w:r>
      <w:r w:rsidR="00D34CFE">
        <w:rPr>
          <w:rFonts w:ascii="Times New Roman" w:eastAsia="Times New Roman" w:hAnsi="Times New Roman" w:cs="Times New Roman"/>
        </w:rPr>
        <w:t xml:space="preserve"> publisher e ritrova</w:t>
      </w:r>
      <w:r w:rsidR="001F2E26">
        <w:rPr>
          <w:rFonts w:ascii="Times New Roman" w:eastAsia="Times New Roman" w:hAnsi="Times New Roman" w:cs="Times New Roman"/>
        </w:rPr>
        <w:t>ndo un suo</w:t>
      </w:r>
      <w:r w:rsidR="00D34CFE">
        <w:rPr>
          <w:rFonts w:ascii="Times New Roman" w:eastAsia="Times New Roman" w:hAnsi="Times New Roman" w:cs="Times New Roman"/>
        </w:rPr>
        <w:t xml:space="preserve"> potere nel rapporto diretto con i clienti</w:t>
      </w:r>
      <w:r w:rsidR="001F2E26">
        <w:rPr>
          <w:rFonts w:ascii="Times New Roman" w:eastAsia="Times New Roman" w:hAnsi="Times New Roman" w:cs="Times New Roman"/>
        </w:rPr>
        <w:t>, in competizione con gli altri sviluppatori</w:t>
      </w:r>
      <w:r w:rsidR="00D34CFE">
        <w:rPr>
          <w:rFonts w:ascii="Times New Roman" w:eastAsia="Times New Roman" w:hAnsi="Times New Roman" w:cs="Times New Roman"/>
        </w:rPr>
        <w:t xml:space="preserve">. Nel corso dell’incontro la contrapposizione tra queste due </w:t>
      </w:r>
      <w:r w:rsidR="001F2E26">
        <w:rPr>
          <w:rFonts w:ascii="Times New Roman" w:eastAsia="Times New Roman" w:hAnsi="Times New Roman" w:cs="Times New Roman"/>
        </w:rPr>
        <w:t xml:space="preserve">emozionalità </w:t>
      </w:r>
      <w:r w:rsidR="00D34CFE">
        <w:rPr>
          <w:rFonts w:ascii="Times New Roman" w:eastAsia="Times New Roman" w:hAnsi="Times New Roman" w:cs="Times New Roman"/>
        </w:rPr>
        <w:t xml:space="preserve">è stata sempre più marcata, </w:t>
      </w:r>
      <w:r w:rsidR="001F2E26">
        <w:rPr>
          <w:rFonts w:ascii="Times New Roman" w:eastAsia="Times New Roman" w:hAnsi="Times New Roman" w:cs="Times New Roman"/>
        </w:rPr>
        <w:t xml:space="preserve">con </w:t>
      </w:r>
      <w:r w:rsidR="00D34CFE">
        <w:rPr>
          <w:rFonts w:ascii="Times New Roman" w:eastAsia="Times New Roman" w:hAnsi="Times New Roman" w:cs="Times New Roman"/>
        </w:rPr>
        <w:t xml:space="preserve">il cliente videogiocatore </w:t>
      </w:r>
      <w:r w:rsidR="001F2E26">
        <w:rPr>
          <w:rFonts w:ascii="Times New Roman" w:eastAsia="Times New Roman" w:hAnsi="Times New Roman" w:cs="Times New Roman"/>
        </w:rPr>
        <w:t>che</w:t>
      </w:r>
      <w:r w:rsidR="00D34CFE">
        <w:rPr>
          <w:rFonts w:ascii="Times New Roman" w:eastAsia="Times New Roman" w:hAnsi="Times New Roman" w:cs="Times New Roman"/>
        </w:rPr>
        <w:t xml:space="preserve"> legittima</w:t>
      </w:r>
      <w:r w:rsidR="001F2E26">
        <w:rPr>
          <w:rFonts w:ascii="Times New Roman" w:eastAsia="Times New Roman" w:hAnsi="Times New Roman" w:cs="Times New Roman"/>
        </w:rPr>
        <w:t>va</w:t>
      </w:r>
      <w:r w:rsidR="00D34CFE">
        <w:rPr>
          <w:rFonts w:ascii="Times New Roman" w:eastAsia="Times New Roman" w:hAnsi="Times New Roman" w:cs="Times New Roman"/>
        </w:rPr>
        <w:t xml:space="preserve"> il prodotto videogioco, mettendo lo sviluppatore al riparo dal rapporto persecutorio con il </w:t>
      </w:r>
      <w:r w:rsidR="001F2E26" w:rsidRPr="001F2E26">
        <w:rPr>
          <w:rFonts w:ascii="Times New Roman" w:eastAsia="Times New Roman" w:hAnsi="Times New Roman" w:cs="Times New Roman"/>
        </w:rPr>
        <w:t>publisher</w:t>
      </w:r>
      <w:r w:rsidR="00D34CFE">
        <w:rPr>
          <w:rFonts w:ascii="Times New Roman" w:eastAsia="Times New Roman" w:hAnsi="Times New Roman" w:cs="Times New Roman"/>
        </w:rPr>
        <w:t>. Sembrava esserci una difficoltà a pensare a questi rapporti come limiti non persecutori, ma cercati e accettati</w:t>
      </w:r>
      <w:r w:rsidR="001F2E26">
        <w:rPr>
          <w:rFonts w:ascii="Times New Roman" w:eastAsia="Times New Roman" w:hAnsi="Times New Roman" w:cs="Times New Roman"/>
        </w:rPr>
        <w:t xml:space="preserve">, </w:t>
      </w:r>
      <w:r w:rsidR="00D34CFE">
        <w:rPr>
          <w:rFonts w:ascii="Times New Roman" w:eastAsia="Times New Roman" w:hAnsi="Times New Roman" w:cs="Times New Roman"/>
        </w:rPr>
        <w:t xml:space="preserve">dentro i quali muoversi per orientare il proprio agire professionale. </w:t>
      </w:r>
      <w:r w:rsidR="001F2E26">
        <w:rPr>
          <w:rFonts w:ascii="Times New Roman" w:eastAsia="Times New Roman" w:hAnsi="Times New Roman" w:cs="Times New Roman"/>
        </w:rPr>
        <w:t>In</w:t>
      </w:r>
      <w:r w:rsidR="00D34CFE">
        <w:rPr>
          <w:rFonts w:ascii="Times New Roman" w:eastAsia="Times New Roman" w:hAnsi="Times New Roman" w:cs="Times New Roman"/>
        </w:rPr>
        <w:t xml:space="preserve"> </w:t>
      </w:r>
      <w:r w:rsidR="001F2E26">
        <w:rPr>
          <w:rFonts w:ascii="Times New Roman" w:eastAsia="Times New Roman" w:hAnsi="Times New Roman" w:cs="Times New Roman"/>
        </w:rPr>
        <w:t xml:space="preserve">un </w:t>
      </w:r>
      <w:r w:rsidR="00D34CFE">
        <w:rPr>
          <w:rFonts w:ascii="Times New Roman" w:eastAsia="Times New Roman" w:hAnsi="Times New Roman" w:cs="Times New Roman"/>
        </w:rPr>
        <w:t xml:space="preserve">terzo gruppo di parole </w:t>
      </w:r>
      <w:r w:rsidR="001F2E26">
        <w:rPr>
          <w:rFonts w:ascii="Times New Roman" w:eastAsia="Times New Roman" w:hAnsi="Times New Roman" w:cs="Times New Roman"/>
        </w:rPr>
        <w:t>emerge</w:t>
      </w:r>
      <w:r w:rsidR="00D34CFE">
        <w:rPr>
          <w:rFonts w:ascii="Times New Roman" w:eastAsia="Times New Roman" w:hAnsi="Times New Roman" w:cs="Times New Roman"/>
        </w:rPr>
        <w:t xml:space="preserve"> un videogiocatore che si diverte, immerso in passioni e passatempi che lo coinvolgono. Troviamo qui la dimensione narrativa del videogioco, dove le storie sono sia quelle raccontate nel gioco stesso che quelle vissute dal videogiocatore. Interessante notare che questo gruppo di parole è stato quello meno discusso; facciamo l’ipotesi che qui lo sviluppatore si identifichi con la propria esperienza d</w:t>
      </w:r>
      <w:r w:rsidR="00AC0275">
        <w:rPr>
          <w:rFonts w:ascii="Times New Roman" w:eastAsia="Times New Roman" w:hAnsi="Times New Roman" w:cs="Times New Roman"/>
        </w:rPr>
        <w:t>i</w:t>
      </w:r>
      <w:r w:rsidR="00D34CFE">
        <w:rPr>
          <w:rFonts w:ascii="Times New Roman" w:eastAsia="Times New Roman" w:hAnsi="Times New Roman" w:cs="Times New Roman"/>
        </w:rPr>
        <w:t xml:space="preserve"> videogiocatore. Quest’ultima, nella misura in cui viene data per scontata, fatica a essere usata come risorsa da sviluppare nel proprio lavoro. Infine</w:t>
      </w:r>
      <w:r w:rsidR="001F2E26">
        <w:rPr>
          <w:rFonts w:ascii="Times New Roman" w:eastAsia="Times New Roman" w:hAnsi="Times New Roman" w:cs="Times New Roman"/>
        </w:rPr>
        <w:t>,</w:t>
      </w:r>
      <w:r w:rsidR="00D34CFE">
        <w:rPr>
          <w:rFonts w:ascii="Times New Roman" w:eastAsia="Times New Roman" w:hAnsi="Times New Roman" w:cs="Times New Roman"/>
        </w:rPr>
        <w:t xml:space="preserve"> troviamo </w:t>
      </w:r>
      <w:r w:rsidR="001F2E26">
        <w:rPr>
          <w:rFonts w:ascii="Times New Roman" w:eastAsia="Times New Roman" w:hAnsi="Times New Roman" w:cs="Times New Roman"/>
        </w:rPr>
        <w:t xml:space="preserve">che </w:t>
      </w:r>
      <w:r w:rsidR="00D34CFE">
        <w:rPr>
          <w:rFonts w:ascii="Times New Roman" w:eastAsia="Times New Roman" w:hAnsi="Times New Roman" w:cs="Times New Roman"/>
        </w:rPr>
        <w:t>la parola “formazione” i</w:t>
      </w:r>
      <w:r w:rsidR="001F2E26">
        <w:rPr>
          <w:rFonts w:ascii="Times New Roman" w:eastAsia="Times New Roman" w:hAnsi="Times New Roman" w:cs="Times New Roman"/>
        </w:rPr>
        <w:t xml:space="preserve"> partecipanti</w:t>
      </w:r>
      <w:r w:rsidR="00D34CFE">
        <w:rPr>
          <w:rFonts w:ascii="Times New Roman" w:eastAsia="Times New Roman" w:hAnsi="Times New Roman" w:cs="Times New Roman"/>
        </w:rPr>
        <w:t xml:space="preserve"> non </w:t>
      </w:r>
      <w:r w:rsidR="001F2E26">
        <w:rPr>
          <w:rFonts w:ascii="Times New Roman" w:eastAsia="Times New Roman" w:hAnsi="Times New Roman" w:cs="Times New Roman"/>
        </w:rPr>
        <w:t>riescono a metterla insieme a niente, resta fuori da tutti i gruppi di parole. R</w:t>
      </w:r>
      <w:r w:rsidR="00D34CFE">
        <w:rPr>
          <w:rFonts w:ascii="Times New Roman" w:eastAsia="Times New Roman" w:hAnsi="Times New Roman" w:cs="Times New Roman"/>
        </w:rPr>
        <w:t xml:space="preserve">ichiama </w:t>
      </w:r>
      <w:r w:rsidR="001F2E26">
        <w:rPr>
          <w:rFonts w:ascii="Times New Roman" w:eastAsia="Times New Roman" w:hAnsi="Times New Roman" w:cs="Times New Roman"/>
        </w:rPr>
        <w:t>emozioni</w:t>
      </w:r>
      <w:r w:rsidR="00D34CFE">
        <w:rPr>
          <w:rFonts w:ascii="Times New Roman" w:eastAsia="Times New Roman" w:hAnsi="Times New Roman" w:cs="Times New Roman"/>
        </w:rPr>
        <w:t xml:space="preserve"> di infantilizzazione; il videogiocatore diventa qualcuno a cui trasmettere valori, da far crescere</w:t>
      </w:r>
      <w:r w:rsidR="001F2E26">
        <w:rPr>
          <w:rFonts w:ascii="Times New Roman" w:eastAsia="Times New Roman" w:hAnsi="Times New Roman" w:cs="Times New Roman"/>
        </w:rPr>
        <w:t>,</w:t>
      </w:r>
      <w:r w:rsidR="00D34CFE">
        <w:rPr>
          <w:rFonts w:ascii="Times New Roman" w:eastAsia="Times New Roman" w:hAnsi="Times New Roman" w:cs="Times New Roman"/>
        </w:rPr>
        <w:t xml:space="preserve"> di cui prendersi cura. </w:t>
      </w:r>
      <w:r w:rsidR="001F2E26">
        <w:rPr>
          <w:rFonts w:ascii="Times New Roman" w:eastAsia="Times New Roman" w:hAnsi="Times New Roman" w:cs="Times New Roman"/>
        </w:rPr>
        <w:t>Pensiamo alla</w:t>
      </w:r>
      <w:r w:rsidR="00D34CFE">
        <w:rPr>
          <w:rFonts w:ascii="Times New Roman" w:eastAsia="Times New Roman" w:hAnsi="Times New Roman" w:cs="Times New Roman"/>
        </w:rPr>
        <w:t xml:space="preserve"> dinamica </w:t>
      </w:r>
      <w:proofErr w:type="spellStart"/>
      <w:r w:rsidR="00D34CFE">
        <w:rPr>
          <w:rFonts w:ascii="Times New Roman" w:eastAsia="Times New Roman" w:hAnsi="Times New Roman" w:cs="Times New Roman"/>
        </w:rPr>
        <w:t>ag</w:t>
      </w:r>
      <w:r w:rsidR="00AC0275">
        <w:rPr>
          <w:rFonts w:ascii="Times New Roman" w:eastAsia="Times New Roman" w:hAnsi="Times New Roman" w:cs="Times New Roman"/>
        </w:rPr>
        <w:t>ì</w:t>
      </w:r>
      <w:r w:rsidR="00D34CFE">
        <w:rPr>
          <w:rFonts w:ascii="Times New Roman" w:eastAsia="Times New Roman" w:hAnsi="Times New Roman" w:cs="Times New Roman"/>
        </w:rPr>
        <w:t>ta</w:t>
      </w:r>
      <w:proofErr w:type="spellEnd"/>
      <w:r w:rsidR="00D34CFE">
        <w:rPr>
          <w:rFonts w:ascii="Times New Roman" w:eastAsia="Times New Roman" w:hAnsi="Times New Roman" w:cs="Times New Roman"/>
        </w:rPr>
        <w:t xml:space="preserve"> dal gruppo nel rapporto con noi formatori.</w:t>
      </w:r>
      <w:r w:rsidR="001F2E26">
        <w:rPr>
          <w:rFonts w:ascii="Times New Roman" w:eastAsia="Times New Roman" w:hAnsi="Times New Roman" w:cs="Times New Roman"/>
        </w:rPr>
        <w:t xml:space="preserve"> </w:t>
      </w:r>
    </w:p>
    <w:p w14:paraId="00000073" w14:textId="30316A13" w:rsidR="00F755B6"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Nel corso della discussione notiamo come il gruppo inizi a usare le proprie esperienze e differenze come risorsa. Proponiamo l’ipotesi </w:t>
      </w:r>
      <w:r w:rsidR="0017453D">
        <w:rPr>
          <w:rFonts w:ascii="Times New Roman" w:eastAsia="Times New Roman" w:hAnsi="Times New Roman" w:cs="Times New Roman"/>
        </w:rPr>
        <w:t>che le diverse rappresentazioni del videogiocatore emerse,</w:t>
      </w:r>
      <w:r>
        <w:rPr>
          <w:rFonts w:ascii="Times New Roman" w:eastAsia="Times New Roman" w:hAnsi="Times New Roman" w:cs="Times New Roman"/>
        </w:rPr>
        <w:t xml:space="preserve"> </w:t>
      </w:r>
      <w:r w:rsidR="0017453D">
        <w:rPr>
          <w:rFonts w:ascii="Times New Roman" w:eastAsia="Times New Roman" w:hAnsi="Times New Roman" w:cs="Times New Roman"/>
        </w:rPr>
        <w:t xml:space="preserve">anche attraverso l’analisi </w:t>
      </w:r>
      <w:r w:rsidR="00AD7929">
        <w:rPr>
          <w:rFonts w:ascii="Times New Roman" w:eastAsia="Times New Roman" w:hAnsi="Times New Roman" w:cs="Times New Roman"/>
        </w:rPr>
        <w:t>delle parole</w:t>
      </w:r>
      <w:r w:rsidR="0017453D">
        <w:rPr>
          <w:rFonts w:ascii="Times New Roman" w:eastAsia="Times New Roman" w:hAnsi="Times New Roman" w:cs="Times New Roman"/>
        </w:rPr>
        <w:t xml:space="preserve">, </w:t>
      </w:r>
      <w:r>
        <w:rPr>
          <w:rFonts w:ascii="Times New Roman" w:eastAsia="Times New Roman" w:hAnsi="Times New Roman" w:cs="Times New Roman"/>
        </w:rPr>
        <w:t xml:space="preserve">non </w:t>
      </w:r>
      <w:r w:rsidR="0017453D">
        <w:rPr>
          <w:rFonts w:ascii="Times New Roman" w:eastAsia="Times New Roman" w:hAnsi="Times New Roman" w:cs="Times New Roman"/>
        </w:rPr>
        <w:t xml:space="preserve">si </w:t>
      </w:r>
      <w:r>
        <w:rPr>
          <w:rFonts w:ascii="Times New Roman" w:eastAsia="Times New Roman" w:hAnsi="Times New Roman" w:cs="Times New Roman"/>
        </w:rPr>
        <w:t>esclud</w:t>
      </w:r>
      <w:r w:rsidR="0017453D">
        <w:rPr>
          <w:rFonts w:ascii="Times New Roman" w:eastAsia="Times New Roman" w:hAnsi="Times New Roman" w:cs="Times New Roman"/>
        </w:rPr>
        <w:t>ano tra loro</w:t>
      </w:r>
      <w:r>
        <w:rPr>
          <w:rFonts w:ascii="Times New Roman" w:eastAsia="Times New Roman" w:hAnsi="Times New Roman" w:cs="Times New Roman"/>
        </w:rPr>
        <w:t>, ma che possano coesistere</w:t>
      </w:r>
      <w:r w:rsidR="0017453D">
        <w:rPr>
          <w:rFonts w:ascii="Times New Roman" w:eastAsia="Times New Roman" w:hAnsi="Times New Roman" w:cs="Times New Roman"/>
        </w:rPr>
        <w:t>, anche</w:t>
      </w:r>
      <w:r>
        <w:rPr>
          <w:rFonts w:ascii="Times New Roman" w:eastAsia="Times New Roman" w:hAnsi="Times New Roman" w:cs="Times New Roman"/>
        </w:rPr>
        <w:t xml:space="preserve"> confligge</w:t>
      </w:r>
      <w:r w:rsidR="0017453D">
        <w:rPr>
          <w:rFonts w:ascii="Times New Roman" w:eastAsia="Times New Roman" w:hAnsi="Times New Roman" w:cs="Times New Roman"/>
        </w:rPr>
        <w:t>ndo o contrapponendosi</w:t>
      </w:r>
      <w:r>
        <w:rPr>
          <w:rFonts w:ascii="Times New Roman" w:eastAsia="Times New Roman" w:hAnsi="Times New Roman" w:cs="Times New Roman"/>
        </w:rPr>
        <w:t xml:space="preserve">. Inoltre, che siano aspetti di una possibile domanda su cui riflettere nello sviluppare videogiochi. </w:t>
      </w:r>
      <w:r w:rsidR="00AD7929">
        <w:rPr>
          <w:rFonts w:ascii="Times New Roman" w:eastAsia="Times New Roman" w:hAnsi="Times New Roman" w:cs="Times New Roman"/>
        </w:rPr>
        <w:t>Due di loro</w:t>
      </w:r>
      <w:r>
        <w:rPr>
          <w:rFonts w:ascii="Times New Roman" w:eastAsia="Times New Roman" w:hAnsi="Times New Roman" w:cs="Times New Roman"/>
        </w:rPr>
        <w:t xml:space="preserve"> già sviluppano</w:t>
      </w:r>
      <w:r w:rsidR="00AD7929">
        <w:rPr>
          <w:rFonts w:ascii="Times New Roman" w:eastAsia="Times New Roman" w:hAnsi="Times New Roman" w:cs="Times New Roman"/>
        </w:rPr>
        <w:t>, altri sono ancora nella fase di formazione che precede lo sviluppare</w:t>
      </w:r>
      <w:r>
        <w:rPr>
          <w:rFonts w:ascii="Times New Roman" w:eastAsia="Times New Roman" w:hAnsi="Times New Roman" w:cs="Times New Roman"/>
        </w:rPr>
        <w:t xml:space="preserve">. </w:t>
      </w:r>
      <w:r w:rsidR="00AD7929">
        <w:rPr>
          <w:rFonts w:ascii="Times New Roman" w:eastAsia="Times New Roman" w:hAnsi="Times New Roman" w:cs="Times New Roman"/>
        </w:rPr>
        <w:t xml:space="preserve">Si attiva uno scambio. </w:t>
      </w:r>
      <w:r>
        <w:rPr>
          <w:rFonts w:ascii="Times New Roman" w:eastAsia="Times New Roman" w:hAnsi="Times New Roman" w:cs="Times New Roman"/>
        </w:rPr>
        <w:t xml:space="preserve">Troviamo interessante questo cambio di registro, lo pensiamo come un modo diverso di stare in rapporto nel gruppo, dove diventa meno rilevante </w:t>
      </w:r>
      <w:r w:rsidR="00AD7929">
        <w:rPr>
          <w:rFonts w:ascii="Times New Roman" w:eastAsia="Times New Roman" w:hAnsi="Times New Roman" w:cs="Times New Roman"/>
        </w:rPr>
        <w:t>la relazione</w:t>
      </w:r>
      <w:r>
        <w:rPr>
          <w:rFonts w:ascii="Times New Roman" w:eastAsia="Times New Roman" w:hAnsi="Times New Roman" w:cs="Times New Roman"/>
        </w:rPr>
        <w:t xml:space="preserve"> verticale</w:t>
      </w:r>
      <w:r w:rsidR="00AD7929">
        <w:rPr>
          <w:rFonts w:ascii="Times New Roman" w:eastAsia="Times New Roman" w:hAnsi="Times New Roman" w:cs="Times New Roman"/>
        </w:rPr>
        <w:t>, gerarchica</w:t>
      </w:r>
      <w:r>
        <w:rPr>
          <w:rFonts w:ascii="Times New Roman" w:eastAsia="Times New Roman" w:hAnsi="Times New Roman" w:cs="Times New Roman"/>
        </w:rPr>
        <w:t xml:space="preserve"> (studente - docente)</w:t>
      </w:r>
      <w:r w:rsidR="00AD7929">
        <w:rPr>
          <w:rFonts w:ascii="Times New Roman" w:eastAsia="Times New Roman" w:hAnsi="Times New Roman" w:cs="Times New Roman"/>
        </w:rPr>
        <w:t>,</w:t>
      </w:r>
      <w:r>
        <w:rPr>
          <w:rFonts w:ascii="Times New Roman" w:eastAsia="Times New Roman" w:hAnsi="Times New Roman" w:cs="Times New Roman"/>
        </w:rPr>
        <w:t xml:space="preserve"> e si sfrutta la risorsa del rapporto orizzontale tra pari (studente - studente)</w:t>
      </w:r>
      <w:r w:rsidR="00AD7929">
        <w:rPr>
          <w:rFonts w:ascii="Times New Roman" w:eastAsia="Times New Roman" w:hAnsi="Times New Roman" w:cs="Times New Roman"/>
        </w:rPr>
        <w:t>. Pensiamo che</w:t>
      </w:r>
      <w:r>
        <w:rPr>
          <w:rFonts w:ascii="Times New Roman" w:eastAsia="Times New Roman" w:hAnsi="Times New Roman" w:cs="Times New Roman"/>
        </w:rPr>
        <w:t xml:space="preserve"> la nostra committenza </w:t>
      </w:r>
      <w:r w:rsidR="00AD7929">
        <w:rPr>
          <w:rFonts w:ascii="Times New Roman" w:eastAsia="Times New Roman" w:hAnsi="Times New Roman" w:cs="Times New Roman"/>
        </w:rPr>
        <w:t>ci ha detto del</w:t>
      </w:r>
      <w:r>
        <w:rPr>
          <w:rFonts w:ascii="Times New Roman" w:eastAsia="Times New Roman" w:hAnsi="Times New Roman" w:cs="Times New Roman"/>
        </w:rPr>
        <w:t xml:space="preserve">la difficoltà di professionisti e studenti che partecipavano al progetto di accelerazione a lavorare in gruppo. Pensare </w:t>
      </w:r>
      <w:r w:rsidR="00AD7929">
        <w:rPr>
          <w:rFonts w:ascii="Times New Roman" w:eastAsia="Times New Roman" w:hAnsi="Times New Roman" w:cs="Times New Roman"/>
        </w:rPr>
        <w:t>il</w:t>
      </w:r>
      <w:r>
        <w:rPr>
          <w:rFonts w:ascii="Times New Roman" w:eastAsia="Times New Roman" w:hAnsi="Times New Roman" w:cs="Times New Roman"/>
        </w:rPr>
        <w:t xml:space="preserve"> cliente è </w:t>
      </w:r>
      <w:r w:rsidR="00AD7929">
        <w:rPr>
          <w:rFonts w:ascii="Times New Roman" w:eastAsia="Times New Roman" w:hAnsi="Times New Roman" w:cs="Times New Roman"/>
        </w:rPr>
        <w:t xml:space="preserve">la </w:t>
      </w:r>
      <w:r>
        <w:rPr>
          <w:rFonts w:ascii="Times New Roman" w:eastAsia="Times New Roman" w:hAnsi="Times New Roman" w:cs="Times New Roman"/>
        </w:rPr>
        <w:t>necessaria</w:t>
      </w:r>
      <w:r w:rsidR="00AC0275">
        <w:rPr>
          <w:rFonts w:ascii="Times New Roman" w:eastAsia="Times New Roman" w:hAnsi="Times New Roman" w:cs="Times New Roman"/>
        </w:rPr>
        <w:t xml:space="preserve"> </w:t>
      </w:r>
      <w:r>
        <w:rPr>
          <w:rFonts w:ascii="Times New Roman" w:eastAsia="Times New Roman" w:hAnsi="Times New Roman" w:cs="Times New Roman"/>
        </w:rPr>
        <w:t>risorsa per non ridurre la relazione di lavoro a un conflitto di potere, interno al gruppo</w:t>
      </w:r>
      <w:r w:rsidR="00AD7929">
        <w:rPr>
          <w:rFonts w:ascii="Times New Roman" w:eastAsia="Times New Roman" w:hAnsi="Times New Roman" w:cs="Times New Roman"/>
        </w:rPr>
        <w:t>,</w:t>
      </w:r>
      <w:r>
        <w:rPr>
          <w:rFonts w:ascii="Times New Roman" w:eastAsia="Times New Roman" w:hAnsi="Times New Roman" w:cs="Times New Roman"/>
        </w:rPr>
        <w:t xml:space="preserve"> o nel rapporto con il publisher.</w:t>
      </w:r>
    </w:p>
    <w:p w14:paraId="00000074" w14:textId="72BF315E" w:rsidR="00F755B6"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La seconda giornata del Zagarolo Game City era organizzata come un insieme di contributi divulgativi, che si susseguivano nella mattinata; nel pomeriggio era aperta la sala prove dei videogiochi prodotti dai gruppi di lavoro partecip</w:t>
      </w:r>
      <w:r w:rsidR="00AD7929">
        <w:rPr>
          <w:rFonts w:ascii="Times New Roman" w:eastAsia="Times New Roman" w:hAnsi="Times New Roman" w:cs="Times New Roman"/>
        </w:rPr>
        <w:t>anti</w:t>
      </w:r>
      <w:r>
        <w:rPr>
          <w:rFonts w:ascii="Times New Roman" w:eastAsia="Times New Roman" w:hAnsi="Times New Roman" w:cs="Times New Roman"/>
        </w:rPr>
        <w:t xml:space="preserve"> al progetto Zagarolo. Nella cornice dei contributi divulgativi, present</w:t>
      </w:r>
      <w:r w:rsidR="00ED574F">
        <w:rPr>
          <w:rFonts w:ascii="Times New Roman" w:eastAsia="Times New Roman" w:hAnsi="Times New Roman" w:cs="Times New Roman"/>
        </w:rPr>
        <w:t>iamo i</w:t>
      </w:r>
      <w:r>
        <w:rPr>
          <w:rFonts w:ascii="Times New Roman" w:eastAsia="Times New Roman" w:hAnsi="Times New Roman" w:cs="Times New Roman"/>
        </w:rPr>
        <w:t xml:space="preserve"> dati della ricerca videogiochi</w:t>
      </w:r>
      <w:r w:rsidR="00ED574F">
        <w:rPr>
          <w:rFonts w:ascii="Times New Roman" w:eastAsia="Times New Roman" w:hAnsi="Times New Roman" w:cs="Times New Roman"/>
        </w:rPr>
        <w:t xml:space="preserve"> (SPS</w:t>
      </w:r>
      <w:r w:rsidR="00AC0275">
        <w:rPr>
          <w:rFonts w:ascii="Times New Roman" w:eastAsia="Times New Roman" w:hAnsi="Times New Roman" w:cs="Times New Roman"/>
        </w:rPr>
        <w:t>,</w:t>
      </w:r>
      <w:r w:rsidR="00ED574F">
        <w:rPr>
          <w:rFonts w:ascii="Times New Roman" w:eastAsia="Times New Roman" w:hAnsi="Times New Roman" w:cs="Times New Roman"/>
        </w:rPr>
        <w:t xml:space="preserve"> 2025)</w:t>
      </w:r>
      <w:r>
        <w:rPr>
          <w:rFonts w:ascii="Times New Roman" w:eastAsia="Times New Roman" w:hAnsi="Times New Roman" w:cs="Times New Roman"/>
        </w:rPr>
        <w:t xml:space="preserve">. L’ipotesi era di far interloquire i dati con un pubblico ampio interessato al tema videogiochi. </w:t>
      </w:r>
      <w:r w:rsidR="00ED574F">
        <w:rPr>
          <w:rFonts w:ascii="Times New Roman" w:eastAsia="Times New Roman" w:hAnsi="Times New Roman" w:cs="Times New Roman"/>
        </w:rPr>
        <w:t>A</w:t>
      </w:r>
      <w:r>
        <w:rPr>
          <w:rFonts w:ascii="Times New Roman" w:eastAsia="Times New Roman" w:hAnsi="Times New Roman" w:cs="Times New Roman"/>
        </w:rPr>
        <w:t xml:space="preserve">bbiamo verificato </w:t>
      </w:r>
      <w:r w:rsidR="00ED574F">
        <w:rPr>
          <w:rFonts w:ascii="Times New Roman" w:eastAsia="Times New Roman" w:hAnsi="Times New Roman" w:cs="Times New Roman"/>
        </w:rPr>
        <w:t>l’</w:t>
      </w:r>
      <w:r>
        <w:rPr>
          <w:rFonts w:ascii="Times New Roman" w:eastAsia="Times New Roman" w:hAnsi="Times New Roman" w:cs="Times New Roman"/>
        </w:rPr>
        <w:t xml:space="preserve">interesse dei partecipanti, che </w:t>
      </w:r>
      <w:r w:rsidR="00ED574F">
        <w:rPr>
          <w:rFonts w:ascii="Times New Roman" w:eastAsia="Times New Roman" w:hAnsi="Times New Roman" w:cs="Times New Roman"/>
        </w:rPr>
        <w:t>si sono</w:t>
      </w:r>
      <w:r>
        <w:rPr>
          <w:rFonts w:ascii="Times New Roman" w:eastAsia="Times New Roman" w:hAnsi="Times New Roman" w:cs="Times New Roman"/>
        </w:rPr>
        <w:t xml:space="preserve"> riconosc</w:t>
      </w:r>
      <w:r w:rsidR="00ED574F">
        <w:rPr>
          <w:rFonts w:ascii="Times New Roman" w:eastAsia="Times New Roman" w:hAnsi="Times New Roman" w:cs="Times New Roman"/>
        </w:rPr>
        <w:t>iuti</w:t>
      </w:r>
      <w:r>
        <w:rPr>
          <w:rFonts w:ascii="Times New Roman" w:eastAsia="Times New Roman" w:hAnsi="Times New Roman" w:cs="Times New Roman"/>
        </w:rPr>
        <w:t xml:space="preserve"> ne</w:t>
      </w:r>
      <w:r w:rsidR="00B649C3">
        <w:rPr>
          <w:rFonts w:ascii="Times New Roman" w:eastAsia="Times New Roman" w:hAnsi="Times New Roman" w:cs="Times New Roman"/>
        </w:rPr>
        <w:t>i dati e hanno</w:t>
      </w:r>
      <w:r>
        <w:rPr>
          <w:rFonts w:ascii="Times New Roman" w:eastAsia="Times New Roman" w:hAnsi="Times New Roman" w:cs="Times New Roman"/>
        </w:rPr>
        <w:t xml:space="preserve"> </w:t>
      </w:r>
      <w:r>
        <w:rPr>
          <w:rFonts w:ascii="Times New Roman" w:eastAsia="Times New Roman" w:hAnsi="Times New Roman" w:cs="Times New Roman"/>
        </w:rPr>
        <w:lastRenderedPageBreak/>
        <w:t>porta</w:t>
      </w:r>
      <w:r w:rsidR="00B649C3">
        <w:rPr>
          <w:rFonts w:ascii="Times New Roman" w:eastAsia="Times New Roman" w:hAnsi="Times New Roman" w:cs="Times New Roman"/>
        </w:rPr>
        <w:t>t</w:t>
      </w:r>
      <w:r>
        <w:rPr>
          <w:rFonts w:ascii="Times New Roman" w:eastAsia="Times New Roman" w:hAnsi="Times New Roman" w:cs="Times New Roman"/>
        </w:rPr>
        <w:t>o esperienze da videogiocator</w:t>
      </w:r>
      <w:r w:rsidR="00B649C3">
        <w:rPr>
          <w:rFonts w:ascii="Times New Roman" w:eastAsia="Times New Roman" w:hAnsi="Times New Roman" w:cs="Times New Roman"/>
        </w:rPr>
        <w:t>i</w:t>
      </w:r>
      <w:r>
        <w:rPr>
          <w:rFonts w:ascii="Times New Roman" w:eastAsia="Times New Roman" w:hAnsi="Times New Roman" w:cs="Times New Roman"/>
        </w:rPr>
        <w:t xml:space="preserve">. </w:t>
      </w:r>
      <w:r w:rsidR="00B649C3">
        <w:rPr>
          <w:rFonts w:ascii="Times New Roman" w:eastAsia="Times New Roman" w:hAnsi="Times New Roman" w:cs="Times New Roman"/>
        </w:rPr>
        <w:t>Qui vediamo</w:t>
      </w:r>
      <w:r>
        <w:rPr>
          <w:rFonts w:ascii="Times New Roman" w:eastAsia="Times New Roman" w:hAnsi="Times New Roman" w:cs="Times New Roman"/>
        </w:rPr>
        <w:t xml:space="preserve"> una domanda</w:t>
      </w:r>
      <w:r w:rsidR="00B649C3">
        <w:rPr>
          <w:rFonts w:ascii="Times New Roman" w:eastAsia="Times New Roman" w:hAnsi="Times New Roman" w:cs="Times New Roman"/>
        </w:rPr>
        <w:t>,</w:t>
      </w:r>
      <w:r>
        <w:rPr>
          <w:rFonts w:ascii="Times New Roman" w:eastAsia="Times New Roman" w:hAnsi="Times New Roman" w:cs="Times New Roman"/>
        </w:rPr>
        <w:t xml:space="preserve"> rivolta alla psicologia</w:t>
      </w:r>
      <w:r w:rsidR="00B649C3">
        <w:rPr>
          <w:rFonts w:ascii="Times New Roman" w:eastAsia="Times New Roman" w:hAnsi="Times New Roman" w:cs="Times New Roman"/>
        </w:rPr>
        <w:t>,</w:t>
      </w:r>
      <w:r>
        <w:rPr>
          <w:rFonts w:ascii="Times New Roman" w:eastAsia="Times New Roman" w:hAnsi="Times New Roman" w:cs="Times New Roman"/>
        </w:rPr>
        <w:t xml:space="preserve"> di avere categorie di lettura sull’uso dei videogiochi come mediatori e organizzatori di rapporti, </w:t>
      </w:r>
      <w:r w:rsidR="00B649C3">
        <w:rPr>
          <w:rFonts w:ascii="Times New Roman" w:eastAsia="Times New Roman" w:hAnsi="Times New Roman" w:cs="Times New Roman"/>
        </w:rPr>
        <w:t xml:space="preserve">in </w:t>
      </w:r>
      <w:r>
        <w:rPr>
          <w:rFonts w:ascii="Times New Roman" w:eastAsia="Times New Roman" w:hAnsi="Times New Roman" w:cs="Times New Roman"/>
        </w:rPr>
        <w:t>alternativ</w:t>
      </w:r>
      <w:r w:rsidR="00B649C3">
        <w:rPr>
          <w:rFonts w:ascii="Times New Roman" w:eastAsia="Times New Roman" w:hAnsi="Times New Roman" w:cs="Times New Roman"/>
        </w:rPr>
        <w:t>a</w:t>
      </w:r>
      <w:r>
        <w:rPr>
          <w:rFonts w:ascii="Times New Roman" w:eastAsia="Times New Roman" w:hAnsi="Times New Roman" w:cs="Times New Roman"/>
        </w:rPr>
        <w:t xml:space="preserve"> a letture che, se univoche, diventano stereotipate</w:t>
      </w:r>
      <w:r w:rsidR="00B649C3">
        <w:rPr>
          <w:rFonts w:ascii="Times New Roman" w:eastAsia="Times New Roman" w:hAnsi="Times New Roman" w:cs="Times New Roman"/>
        </w:rPr>
        <w:t xml:space="preserve">, </w:t>
      </w:r>
      <w:r>
        <w:rPr>
          <w:rFonts w:ascii="Times New Roman" w:eastAsia="Times New Roman" w:hAnsi="Times New Roman" w:cs="Times New Roman"/>
        </w:rPr>
        <w:t xml:space="preserve">spesso </w:t>
      </w:r>
      <w:r w:rsidR="00B649C3">
        <w:rPr>
          <w:rFonts w:ascii="Times New Roman" w:eastAsia="Times New Roman" w:hAnsi="Times New Roman" w:cs="Times New Roman"/>
        </w:rPr>
        <w:t>presenti</w:t>
      </w:r>
      <w:r>
        <w:rPr>
          <w:rFonts w:ascii="Times New Roman" w:eastAsia="Times New Roman" w:hAnsi="Times New Roman" w:cs="Times New Roman"/>
        </w:rPr>
        <w:t xml:space="preserve"> nella letteratura scientifica e divulgativa</w:t>
      </w:r>
      <w:r w:rsidR="00B649C3">
        <w:rPr>
          <w:rFonts w:ascii="Times New Roman" w:eastAsia="Times New Roman" w:hAnsi="Times New Roman" w:cs="Times New Roman"/>
        </w:rPr>
        <w:t>,</w:t>
      </w:r>
      <w:r>
        <w:rPr>
          <w:rFonts w:ascii="Times New Roman" w:eastAsia="Times New Roman" w:hAnsi="Times New Roman" w:cs="Times New Roman"/>
        </w:rPr>
        <w:t xml:space="preserve"> centrate su un individuo isolato di cui occuparci perché incapace di socialità.</w:t>
      </w:r>
    </w:p>
    <w:p w14:paraId="00000075" w14:textId="77777777" w:rsidR="00F755B6" w:rsidRDefault="00F755B6" w:rsidP="00056324">
      <w:pPr>
        <w:spacing w:line="240" w:lineRule="auto"/>
        <w:jc w:val="both"/>
        <w:rPr>
          <w:rFonts w:ascii="Times New Roman" w:eastAsia="Times New Roman" w:hAnsi="Times New Roman" w:cs="Times New Roman"/>
          <w:b/>
          <w:highlight w:val="yellow"/>
        </w:rPr>
      </w:pPr>
    </w:p>
    <w:p w14:paraId="00000076" w14:textId="77777777" w:rsidR="00F755B6" w:rsidRDefault="00F755B6" w:rsidP="00056324">
      <w:pPr>
        <w:spacing w:line="240" w:lineRule="auto"/>
        <w:jc w:val="both"/>
        <w:rPr>
          <w:rFonts w:ascii="Times New Roman" w:eastAsia="Times New Roman" w:hAnsi="Times New Roman" w:cs="Times New Roman"/>
          <w:b/>
          <w:highlight w:val="yellow"/>
        </w:rPr>
      </w:pPr>
    </w:p>
    <w:p w14:paraId="00000077" w14:textId="77777777" w:rsidR="00F755B6" w:rsidRDefault="00D34CFE" w:rsidP="00056324">
      <w:pPr>
        <w:spacing w:line="240" w:lineRule="auto"/>
        <w:jc w:val="both"/>
        <w:rPr>
          <w:rFonts w:ascii="Times New Roman" w:eastAsia="Times New Roman" w:hAnsi="Times New Roman" w:cs="Times New Roman"/>
          <w:b/>
          <w:i/>
        </w:rPr>
      </w:pPr>
      <w:r>
        <w:rPr>
          <w:rFonts w:ascii="Times New Roman" w:eastAsia="Times New Roman" w:hAnsi="Times New Roman" w:cs="Times New Roman"/>
          <w:b/>
          <w:i/>
        </w:rPr>
        <w:t>Il videogioco come cosa terza nel rapporto tra scuola e famiglia</w:t>
      </w:r>
    </w:p>
    <w:p w14:paraId="00000078" w14:textId="77777777" w:rsidR="00F755B6" w:rsidRDefault="00F755B6" w:rsidP="00056324">
      <w:pPr>
        <w:spacing w:line="240" w:lineRule="auto"/>
        <w:jc w:val="both"/>
        <w:rPr>
          <w:rFonts w:ascii="Times New Roman" w:eastAsia="Times New Roman" w:hAnsi="Times New Roman" w:cs="Times New Roman"/>
        </w:rPr>
      </w:pPr>
    </w:p>
    <w:p w14:paraId="00000079" w14:textId="607BB48A" w:rsidR="00F755B6" w:rsidRDefault="009E4FE2"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Trattiamo di un intervento che si occupa di manutenere il rapporto scuola-famiglie in un istituto comprensivo romano. Siamo stati ingaggiati da </w:t>
      </w:r>
      <w:proofErr w:type="spellStart"/>
      <w:r>
        <w:rPr>
          <w:rFonts w:ascii="Times New Roman" w:eastAsia="Times New Roman" w:hAnsi="Times New Roman" w:cs="Times New Roman"/>
        </w:rPr>
        <w:t>ZoeLab</w:t>
      </w:r>
      <w:proofErr w:type="spellEnd"/>
      <w:r>
        <w:rPr>
          <w:rFonts w:ascii="Times New Roman" w:eastAsia="Times New Roman" w:hAnsi="Times New Roman" w:cs="Times New Roman"/>
          <w:vertAlign w:val="superscript"/>
        </w:rPr>
        <w:footnoteReference w:id="11"/>
      </w:r>
      <w:r>
        <w:rPr>
          <w:rFonts w:ascii="Times New Roman" w:eastAsia="Times New Roman" w:hAnsi="Times New Roman" w:cs="Times New Roman"/>
        </w:rPr>
        <w:t xml:space="preserve">, che in questo istituto si sta occupando di uno sportello psicologico. Lo sportello comprende: interventi di orientamento in uscita dalle terze medie; interventi in situazioni di crisi di convivenza in specifiche classi; consulenze individuali. In questi vari setting di intervento </w:t>
      </w:r>
      <w:proofErr w:type="spellStart"/>
      <w:r>
        <w:rPr>
          <w:rFonts w:ascii="Times New Roman" w:eastAsia="Times New Roman" w:hAnsi="Times New Roman" w:cs="Times New Roman"/>
        </w:rPr>
        <w:t>ZoeLab</w:t>
      </w:r>
      <w:proofErr w:type="spellEnd"/>
      <w:r>
        <w:rPr>
          <w:rFonts w:ascii="Times New Roman" w:eastAsia="Times New Roman" w:hAnsi="Times New Roman" w:cs="Times New Roman"/>
        </w:rPr>
        <w:t xml:space="preserve"> coglie una domanda di genitori e insegnanti, che emerge sintomaticamente tramite la preoccupazione sulle nuove tecnologie. Nella rete di rapporti</w:t>
      </w:r>
      <w:r w:rsidR="00A26441">
        <w:rPr>
          <w:rFonts w:ascii="Times New Roman" w:eastAsia="Times New Roman" w:hAnsi="Times New Roman" w:cs="Times New Roman"/>
        </w:rPr>
        <w:t xml:space="preserve"> di</w:t>
      </w:r>
      <w:r>
        <w:rPr>
          <w:rFonts w:ascii="Times New Roman" w:eastAsia="Times New Roman" w:hAnsi="Times New Roman" w:cs="Times New Roman"/>
        </w:rPr>
        <w:t xml:space="preserve"> SPS</w:t>
      </w:r>
      <w:r w:rsidR="00A26441">
        <w:rPr>
          <w:rFonts w:ascii="Times New Roman" w:eastAsia="Times New Roman" w:hAnsi="Times New Roman" w:cs="Times New Roman"/>
        </w:rPr>
        <w:t>,</w:t>
      </w:r>
      <w:r>
        <w:rPr>
          <w:rFonts w:ascii="Times New Roman" w:eastAsia="Times New Roman" w:hAnsi="Times New Roman" w:cs="Times New Roman"/>
        </w:rPr>
        <w:t xml:space="preserve"> veniamo chiamati come colleghi che si interessano di questi problemi</w:t>
      </w:r>
      <w:r w:rsidR="00A26441">
        <w:rPr>
          <w:rFonts w:ascii="Times New Roman" w:eastAsia="Times New Roman" w:hAnsi="Times New Roman" w:cs="Times New Roman"/>
        </w:rPr>
        <w:t>,</w:t>
      </w:r>
      <w:r>
        <w:rPr>
          <w:rFonts w:ascii="Times New Roman" w:eastAsia="Times New Roman" w:hAnsi="Times New Roman" w:cs="Times New Roman"/>
        </w:rPr>
        <w:t xml:space="preserve"> avendo partecipato alla ricerca </w:t>
      </w:r>
      <w:r w:rsidR="00AC0275">
        <w:rPr>
          <w:rFonts w:ascii="Times New Roman" w:eastAsia="Times New Roman" w:hAnsi="Times New Roman" w:cs="Times New Roman"/>
        </w:rPr>
        <w:t xml:space="preserve">sui </w:t>
      </w:r>
      <w:r>
        <w:rPr>
          <w:rFonts w:ascii="Times New Roman" w:eastAsia="Times New Roman" w:hAnsi="Times New Roman" w:cs="Times New Roman"/>
        </w:rPr>
        <w:t xml:space="preserve">videogiocatori </w:t>
      </w:r>
      <w:r w:rsidR="00A26441">
        <w:rPr>
          <w:rFonts w:ascii="Times New Roman" w:eastAsia="Times New Roman" w:hAnsi="Times New Roman" w:cs="Times New Roman"/>
        </w:rPr>
        <w:t xml:space="preserve">(SPS, 2025) </w:t>
      </w:r>
      <w:r>
        <w:rPr>
          <w:rFonts w:ascii="Times New Roman" w:eastAsia="Times New Roman" w:hAnsi="Times New Roman" w:cs="Times New Roman"/>
        </w:rPr>
        <w:t>e avendone anche usato i dati in contesti di intervento.</w:t>
      </w:r>
    </w:p>
    <w:p w14:paraId="0000007B" w14:textId="5CA521B1" w:rsidR="00F755B6"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Facciamo una premessa sul rapporto tra </w:t>
      </w:r>
      <w:proofErr w:type="spellStart"/>
      <w:r>
        <w:rPr>
          <w:rFonts w:ascii="Times New Roman" w:eastAsia="Times New Roman" w:hAnsi="Times New Roman" w:cs="Times New Roman"/>
        </w:rPr>
        <w:t>ZoeLab</w:t>
      </w:r>
      <w:proofErr w:type="spellEnd"/>
      <w:r>
        <w:rPr>
          <w:rFonts w:ascii="Times New Roman" w:eastAsia="Times New Roman" w:hAnsi="Times New Roman" w:cs="Times New Roman"/>
        </w:rPr>
        <w:t xml:space="preserve"> e l’istituto comprensivo. Il progetto di sportello psicologico parte intorno alla metà dell’anno scolastico, nel mese di gennaio</w:t>
      </w:r>
      <w:r w:rsidR="00AC0275">
        <w:rPr>
          <w:rFonts w:ascii="Times New Roman" w:eastAsia="Times New Roman" w:hAnsi="Times New Roman" w:cs="Times New Roman"/>
        </w:rPr>
        <w:t xml:space="preserve"> 2023</w:t>
      </w:r>
      <w:r>
        <w:rPr>
          <w:rFonts w:ascii="Times New Roman" w:eastAsia="Times New Roman" w:hAnsi="Times New Roman" w:cs="Times New Roman"/>
        </w:rPr>
        <w:t xml:space="preserve">. Alcuni problemi che </w:t>
      </w:r>
      <w:proofErr w:type="spellStart"/>
      <w:r>
        <w:rPr>
          <w:rFonts w:ascii="Times New Roman" w:eastAsia="Times New Roman" w:hAnsi="Times New Roman" w:cs="Times New Roman"/>
        </w:rPr>
        <w:t>ZoeLab</w:t>
      </w:r>
      <w:proofErr w:type="spellEnd"/>
      <w:r>
        <w:rPr>
          <w:rFonts w:ascii="Times New Roman" w:eastAsia="Times New Roman" w:hAnsi="Times New Roman" w:cs="Times New Roman"/>
        </w:rPr>
        <w:t xml:space="preserve"> intercetta e che è chiamata a trattare concernono crisi di convivenza: il passaggio degli alunni dalle elementari alle medie, dove nella formazione delle classi si vivono forti conflitti interni; l’orientamento in uscita è un altro momento critico, dove la scuola dichiara una difficoltà a svolgere </w:t>
      </w:r>
      <w:r w:rsidR="00AC0275">
        <w:rPr>
          <w:rFonts w:ascii="Times New Roman" w:eastAsia="Times New Roman" w:hAnsi="Times New Roman" w:cs="Times New Roman"/>
        </w:rPr>
        <w:t>la sua</w:t>
      </w:r>
      <w:r>
        <w:rPr>
          <w:rFonts w:ascii="Times New Roman" w:eastAsia="Times New Roman" w:hAnsi="Times New Roman" w:cs="Times New Roman"/>
        </w:rPr>
        <w:t xml:space="preserve"> funzione. </w:t>
      </w:r>
      <w:proofErr w:type="spellStart"/>
      <w:r>
        <w:rPr>
          <w:rFonts w:ascii="Times New Roman" w:eastAsia="Times New Roman" w:hAnsi="Times New Roman" w:cs="Times New Roman"/>
        </w:rPr>
        <w:t>ZoeLab</w:t>
      </w:r>
      <w:proofErr w:type="spellEnd"/>
      <w:r>
        <w:rPr>
          <w:rFonts w:ascii="Times New Roman" w:eastAsia="Times New Roman" w:hAnsi="Times New Roman" w:cs="Times New Roman"/>
        </w:rPr>
        <w:t xml:space="preserve"> sta proponendo interventi che</w:t>
      </w:r>
      <w:r w:rsidR="00443C0B">
        <w:rPr>
          <w:rFonts w:ascii="Times New Roman" w:eastAsia="Times New Roman" w:hAnsi="Times New Roman" w:cs="Times New Roman"/>
        </w:rPr>
        <w:t xml:space="preserve"> hanno</w:t>
      </w:r>
      <w:r>
        <w:rPr>
          <w:rFonts w:ascii="Times New Roman" w:eastAsia="Times New Roman" w:hAnsi="Times New Roman" w:cs="Times New Roman"/>
        </w:rPr>
        <w:t xml:space="preserve"> l’obiettivo di costruire una committenza competente dentro l’istituto, che sembra lavorare generalmente solo su crisi ed emergenze. La proposta di trattare le preoccupazioni sulle nuove tecnologie, condivise da genitori e insegnanti, si colloca all’interno di </w:t>
      </w:r>
      <w:r w:rsidR="00AC0275">
        <w:rPr>
          <w:rFonts w:ascii="Times New Roman" w:eastAsia="Times New Roman" w:hAnsi="Times New Roman" w:cs="Times New Roman"/>
        </w:rPr>
        <w:t>questa prospettiva</w:t>
      </w:r>
      <w:r>
        <w:rPr>
          <w:rFonts w:ascii="Times New Roman" w:eastAsia="Times New Roman" w:hAnsi="Times New Roman" w:cs="Times New Roman"/>
        </w:rPr>
        <w:t>.</w:t>
      </w:r>
      <w:r w:rsidR="00AC0275">
        <w:rPr>
          <w:rFonts w:ascii="Times New Roman" w:eastAsia="Times New Roman" w:hAnsi="Times New Roman" w:cs="Times New Roman"/>
        </w:rPr>
        <w:t xml:space="preserve"> </w:t>
      </w:r>
      <w:r>
        <w:rPr>
          <w:rFonts w:ascii="Times New Roman" w:eastAsia="Times New Roman" w:hAnsi="Times New Roman" w:cs="Times New Roman"/>
        </w:rPr>
        <w:t xml:space="preserve">Pensiamo che la ricerca sui videogiochi ci aiuterà a proporre uno spazio in cui i genitori possano confrontarsi sul tema. La discussione </w:t>
      </w:r>
      <w:r w:rsidR="00443C0B">
        <w:rPr>
          <w:rFonts w:ascii="Times New Roman" w:eastAsia="Times New Roman" w:hAnsi="Times New Roman" w:cs="Times New Roman"/>
        </w:rPr>
        <w:t>dei</w:t>
      </w:r>
      <w:r>
        <w:rPr>
          <w:rFonts w:ascii="Times New Roman" w:eastAsia="Times New Roman" w:hAnsi="Times New Roman" w:cs="Times New Roman"/>
        </w:rPr>
        <w:t xml:space="preserve"> </w:t>
      </w:r>
      <w:r w:rsidR="00AC0275">
        <w:rPr>
          <w:rFonts w:ascii="Times New Roman" w:eastAsia="Times New Roman" w:hAnsi="Times New Roman" w:cs="Times New Roman"/>
        </w:rPr>
        <w:t>risultati</w:t>
      </w:r>
      <w:r>
        <w:rPr>
          <w:rFonts w:ascii="Times New Roman" w:eastAsia="Times New Roman" w:hAnsi="Times New Roman" w:cs="Times New Roman"/>
        </w:rPr>
        <w:t xml:space="preserve"> della ricerca può permette</w:t>
      </w:r>
      <w:r w:rsidR="00443C0B">
        <w:rPr>
          <w:rFonts w:ascii="Times New Roman" w:eastAsia="Times New Roman" w:hAnsi="Times New Roman" w:cs="Times New Roman"/>
        </w:rPr>
        <w:t>rci</w:t>
      </w:r>
      <w:r>
        <w:rPr>
          <w:rFonts w:ascii="Times New Roman" w:eastAsia="Times New Roman" w:hAnsi="Times New Roman" w:cs="Times New Roman"/>
        </w:rPr>
        <w:t xml:space="preserve"> di confronta</w:t>
      </w:r>
      <w:r w:rsidR="00AC0275">
        <w:rPr>
          <w:rFonts w:ascii="Times New Roman" w:eastAsia="Times New Roman" w:hAnsi="Times New Roman" w:cs="Times New Roman"/>
        </w:rPr>
        <w:t>rci</w:t>
      </w:r>
      <w:r>
        <w:rPr>
          <w:rFonts w:ascii="Times New Roman" w:eastAsia="Times New Roman" w:hAnsi="Times New Roman" w:cs="Times New Roman"/>
        </w:rPr>
        <w:t xml:space="preserve"> con le fantasie </w:t>
      </w:r>
      <w:r w:rsidR="00AC0275">
        <w:rPr>
          <w:rFonts w:ascii="Times New Roman" w:eastAsia="Times New Roman" w:hAnsi="Times New Roman" w:cs="Times New Roman"/>
        </w:rPr>
        <w:t xml:space="preserve">degli adulti sui </w:t>
      </w:r>
      <w:r>
        <w:rPr>
          <w:rFonts w:ascii="Times New Roman" w:eastAsia="Times New Roman" w:hAnsi="Times New Roman" w:cs="Times New Roman"/>
        </w:rPr>
        <w:t xml:space="preserve">videogiochi. </w:t>
      </w:r>
      <w:r w:rsidR="00722147">
        <w:rPr>
          <w:rFonts w:ascii="Times New Roman" w:eastAsia="Times New Roman" w:hAnsi="Times New Roman" w:cs="Times New Roman"/>
        </w:rPr>
        <w:t>Immaginiamo, inoltre, che p</w:t>
      </w:r>
      <w:r>
        <w:rPr>
          <w:rFonts w:ascii="Times New Roman" w:eastAsia="Times New Roman" w:hAnsi="Times New Roman" w:cs="Times New Roman"/>
        </w:rPr>
        <w:t xml:space="preserve">arlare di videogiochi </w:t>
      </w:r>
      <w:r w:rsidR="00722147">
        <w:rPr>
          <w:rFonts w:ascii="Times New Roman" w:eastAsia="Times New Roman" w:hAnsi="Times New Roman" w:cs="Times New Roman"/>
        </w:rPr>
        <w:t xml:space="preserve">possa consentire di riflettere sulla domanda che le famiglie hanno nei confronti della scuola e dei figli. </w:t>
      </w:r>
      <w:r>
        <w:rPr>
          <w:rFonts w:ascii="Times New Roman" w:eastAsia="Times New Roman" w:hAnsi="Times New Roman" w:cs="Times New Roman"/>
        </w:rPr>
        <w:t>L’incontro, di due ore, si farà online in orario pomeridiano, per favorire la partecipazione.</w:t>
      </w:r>
    </w:p>
    <w:p w14:paraId="0000007C" w14:textId="5EF3AC54" w:rsidR="00F755B6"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Strutturiamo l’incontro con la presentazione della ricerca e dei suoi dati seguita da una discussione</w:t>
      </w:r>
      <w:r w:rsidR="00443C0B">
        <w:rPr>
          <w:rFonts w:ascii="Times New Roman" w:eastAsia="Times New Roman" w:hAnsi="Times New Roman" w:cs="Times New Roman"/>
        </w:rPr>
        <w:t>,</w:t>
      </w:r>
      <w:r>
        <w:rPr>
          <w:rFonts w:ascii="Times New Roman" w:eastAsia="Times New Roman" w:hAnsi="Times New Roman" w:cs="Times New Roman"/>
        </w:rPr>
        <w:t xml:space="preserve"> nella quale invit</w:t>
      </w:r>
      <w:r w:rsidR="00443C0B">
        <w:rPr>
          <w:rFonts w:ascii="Times New Roman" w:eastAsia="Times New Roman" w:hAnsi="Times New Roman" w:cs="Times New Roman"/>
        </w:rPr>
        <w:t>are</w:t>
      </w:r>
      <w:r>
        <w:rPr>
          <w:rFonts w:ascii="Times New Roman" w:eastAsia="Times New Roman" w:hAnsi="Times New Roman" w:cs="Times New Roman"/>
        </w:rPr>
        <w:t xml:space="preserve"> i partecipanti a parlare della propria esperienza, associando a partire da quanto è stato presentato.</w:t>
      </w:r>
    </w:p>
    <w:p w14:paraId="0000007D" w14:textId="77777777" w:rsidR="00F755B6"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Al webinar si presentano 13 partecipanti, di cui una metà genitori e un’altra metà colleghi psicologi che lavorano con </w:t>
      </w:r>
      <w:proofErr w:type="spellStart"/>
      <w:r>
        <w:rPr>
          <w:rFonts w:ascii="Times New Roman" w:eastAsia="Times New Roman" w:hAnsi="Times New Roman" w:cs="Times New Roman"/>
        </w:rPr>
        <w:t>ZoeLab</w:t>
      </w:r>
      <w:proofErr w:type="spellEnd"/>
      <w:r>
        <w:rPr>
          <w:rFonts w:ascii="Times New Roman" w:eastAsia="Times New Roman" w:hAnsi="Times New Roman" w:cs="Times New Roman"/>
        </w:rPr>
        <w:t xml:space="preserve"> nell’istituto. L’incontro viene introdotto da </w:t>
      </w:r>
      <w:proofErr w:type="spellStart"/>
      <w:r>
        <w:rPr>
          <w:rFonts w:ascii="Times New Roman" w:eastAsia="Times New Roman" w:hAnsi="Times New Roman" w:cs="Times New Roman"/>
        </w:rPr>
        <w:t>ZoeLab</w:t>
      </w:r>
      <w:proofErr w:type="spellEnd"/>
      <w:r>
        <w:rPr>
          <w:rFonts w:ascii="Times New Roman" w:eastAsia="Times New Roman" w:hAnsi="Times New Roman" w:cs="Times New Roman"/>
        </w:rPr>
        <w:t xml:space="preserve">, a partire dalla e-mail di invito all’incontro e recuperando la cornice in cui si inserisce il webinar, integrando questo intervento con gli altri già in corso nell’istituto. </w:t>
      </w:r>
    </w:p>
    <w:p w14:paraId="7D129BDB" w14:textId="77777777" w:rsidR="00722147"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Il vissuto principale che portano i genitori in rapporto ai videogiochi è la preoccupazione, che traduciamo in un sentimento di esclusione </w:t>
      </w:r>
      <w:r w:rsidR="00722147">
        <w:rPr>
          <w:rFonts w:ascii="Times New Roman" w:eastAsia="Times New Roman" w:hAnsi="Times New Roman" w:cs="Times New Roman"/>
        </w:rPr>
        <w:t>dal</w:t>
      </w:r>
      <w:r>
        <w:rPr>
          <w:rFonts w:ascii="Times New Roman" w:eastAsia="Times New Roman" w:hAnsi="Times New Roman" w:cs="Times New Roman"/>
        </w:rPr>
        <w:t xml:space="preserve"> rapporto con i figli. </w:t>
      </w:r>
      <w:r w:rsidR="00722147">
        <w:rPr>
          <w:rFonts w:ascii="Times New Roman" w:eastAsia="Times New Roman" w:hAnsi="Times New Roman" w:cs="Times New Roman"/>
        </w:rPr>
        <w:t xml:space="preserve">Inizialmente ci chiedono </w:t>
      </w:r>
      <w:r>
        <w:rPr>
          <w:rFonts w:ascii="Times New Roman" w:eastAsia="Times New Roman" w:hAnsi="Times New Roman" w:cs="Times New Roman"/>
        </w:rPr>
        <w:t>buone pratiche</w:t>
      </w:r>
      <w:r w:rsidR="00722147">
        <w:rPr>
          <w:rFonts w:ascii="Times New Roman" w:eastAsia="Times New Roman" w:hAnsi="Times New Roman" w:cs="Times New Roman"/>
        </w:rPr>
        <w:t xml:space="preserve">: quante ore giocare? </w:t>
      </w:r>
      <w:r>
        <w:rPr>
          <w:rFonts w:ascii="Times New Roman" w:eastAsia="Times New Roman" w:hAnsi="Times New Roman" w:cs="Times New Roman"/>
        </w:rPr>
        <w:t>quando diventa una dipendenz</w:t>
      </w:r>
      <w:r w:rsidR="00722147">
        <w:rPr>
          <w:rFonts w:ascii="Times New Roman" w:eastAsia="Times New Roman" w:hAnsi="Times New Roman" w:cs="Times New Roman"/>
        </w:rPr>
        <w:t xml:space="preserve">a? </w:t>
      </w:r>
      <w:r>
        <w:rPr>
          <w:rFonts w:ascii="Times New Roman" w:eastAsia="Times New Roman" w:hAnsi="Times New Roman" w:cs="Times New Roman"/>
        </w:rPr>
        <w:t>cosa fare per contrastarla</w:t>
      </w:r>
      <w:r w:rsidR="00722147">
        <w:rPr>
          <w:rFonts w:ascii="Times New Roman" w:eastAsia="Times New Roman" w:hAnsi="Times New Roman" w:cs="Times New Roman"/>
        </w:rPr>
        <w:t xml:space="preserve">? Ma la discussione ha invece fatto emergere altro: </w:t>
      </w:r>
      <w:r>
        <w:rPr>
          <w:rFonts w:ascii="Times New Roman" w:eastAsia="Times New Roman" w:hAnsi="Times New Roman" w:cs="Times New Roman"/>
        </w:rPr>
        <w:t>il videogioco sembra configurarsi come un ambito nel quale i ruoli si ribaltano</w:t>
      </w:r>
      <w:r w:rsidR="00722147">
        <w:rPr>
          <w:rFonts w:ascii="Times New Roman" w:eastAsia="Times New Roman" w:hAnsi="Times New Roman" w:cs="Times New Roman"/>
        </w:rPr>
        <w:t xml:space="preserve">, </w:t>
      </w:r>
      <w:r>
        <w:rPr>
          <w:rFonts w:ascii="Times New Roman" w:eastAsia="Times New Roman" w:hAnsi="Times New Roman" w:cs="Times New Roman"/>
        </w:rPr>
        <w:t>il figlio diventa quello che sa ed è competente</w:t>
      </w:r>
      <w:r w:rsidR="00722147">
        <w:rPr>
          <w:rFonts w:ascii="Times New Roman" w:eastAsia="Times New Roman" w:hAnsi="Times New Roman" w:cs="Times New Roman"/>
        </w:rPr>
        <w:t>,</w:t>
      </w:r>
      <w:r>
        <w:rPr>
          <w:rFonts w:ascii="Times New Roman" w:eastAsia="Times New Roman" w:hAnsi="Times New Roman" w:cs="Times New Roman"/>
        </w:rPr>
        <w:t xml:space="preserve"> il genitore chi non sa e quindi sente </w:t>
      </w:r>
      <w:r w:rsidR="00722147">
        <w:rPr>
          <w:rFonts w:ascii="Times New Roman" w:eastAsia="Times New Roman" w:hAnsi="Times New Roman" w:cs="Times New Roman"/>
        </w:rPr>
        <w:t xml:space="preserve">chi sente </w:t>
      </w:r>
      <w:r>
        <w:rPr>
          <w:rFonts w:ascii="Times New Roman" w:eastAsia="Times New Roman" w:hAnsi="Times New Roman" w:cs="Times New Roman"/>
        </w:rPr>
        <w:t>di perdere il controllo. I genitori sentono di non avere la padronanza di questi strumenti, emergono le differenze generazionali vissute con diffidenza e persecutorietà. Ci interroghiamo su quali siano le competenze e gli interessi che sviluppano i figli con i videogiochi. Alcuni recuperano delle esperienze utili, la socialità con il gruppo dei pari, le competenze a stare in rapporto con gli altri che gli studenti sviluppano nei videogiochi. Il gruppo si interroga sul rapporto tra queste competenze e il contesto scolastico. Nella condivisione delle proprie esperienze</w:t>
      </w:r>
      <w:r w:rsidR="00A06964">
        <w:rPr>
          <w:rFonts w:ascii="Times New Roman" w:eastAsia="Times New Roman" w:hAnsi="Times New Roman" w:cs="Times New Roman"/>
        </w:rPr>
        <w:t>,</w:t>
      </w:r>
      <w:r>
        <w:rPr>
          <w:rFonts w:ascii="Times New Roman" w:eastAsia="Times New Roman" w:hAnsi="Times New Roman" w:cs="Times New Roman"/>
        </w:rPr>
        <w:t xml:space="preserve"> passiamo da posizioni preoccupate e diffidenti ad altre che parlano di esperienze di gioco con i propri figli; alcuni genitori si riconoscono in esperienze di fruitori di videogiochi, in passato. Il ruolo di genitore preoccupato lascia spazio ad altre rappresentazioni del rapporto, grazie al lavoro di riflessione sulle fantasie e gli stereotipi che la presentazione dei dati di ricerca ci ha consentito di fare. I genitori hanno recuperato le “voci” dei propri figli, si sono interrogati sulla loro esperienza e i loro interessi.</w:t>
      </w:r>
    </w:p>
    <w:p w14:paraId="0000007E" w14:textId="2740D405" w:rsidR="00F755B6" w:rsidRDefault="00D34CFE" w:rsidP="00056324">
      <w:pPr>
        <w:spacing w:line="240" w:lineRule="auto"/>
        <w:jc w:val="both"/>
        <w:rPr>
          <w:rFonts w:ascii="Times New Roman" w:eastAsia="Times New Roman" w:hAnsi="Times New Roman" w:cs="Times New Roman"/>
          <w:b/>
          <w:i/>
        </w:rPr>
      </w:pPr>
      <w:r>
        <w:rPr>
          <w:rFonts w:ascii="Times New Roman" w:eastAsia="Times New Roman" w:hAnsi="Times New Roman" w:cs="Times New Roman"/>
        </w:rPr>
        <w:t xml:space="preserve">Pensiamo che proporre uno spazio in cui poter elaborare i vissuti e le culture che riguardano il videogiocare abbia costituito un’alternativa alle fantasie di controllo che abbiamo incontrato in questo contesto nel rapporto </w:t>
      </w:r>
      <w:r>
        <w:rPr>
          <w:rFonts w:ascii="Times New Roman" w:eastAsia="Times New Roman" w:hAnsi="Times New Roman" w:cs="Times New Roman"/>
        </w:rPr>
        <w:lastRenderedPageBreak/>
        <w:t xml:space="preserve">con i videogiochi. La ricerca è diventata un mezzo per mettere in discussione i propri vissuti nel rapporto con i figli, giovani che portano domande verso la contemporaneità attraverso mezzi difficilmente comprensibili da chi è “fuori” e che, dentro un vissuto di esclusione, spesso esita in agìti volti al controllo del rapporto. </w:t>
      </w:r>
    </w:p>
    <w:p w14:paraId="0000007F" w14:textId="77777777" w:rsidR="00F755B6" w:rsidRDefault="00F755B6" w:rsidP="00056324">
      <w:pPr>
        <w:spacing w:line="240" w:lineRule="auto"/>
        <w:jc w:val="both"/>
        <w:rPr>
          <w:rFonts w:ascii="Times New Roman" w:eastAsia="Times New Roman" w:hAnsi="Times New Roman" w:cs="Times New Roman"/>
          <w:b/>
          <w:i/>
        </w:rPr>
      </w:pPr>
    </w:p>
    <w:p w14:paraId="4FD8F9BC" w14:textId="77777777" w:rsidR="00B2541E" w:rsidRDefault="00B2541E" w:rsidP="00056324">
      <w:pPr>
        <w:spacing w:line="240" w:lineRule="auto"/>
        <w:jc w:val="both"/>
        <w:rPr>
          <w:rFonts w:ascii="Times New Roman" w:eastAsia="Times New Roman" w:hAnsi="Times New Roman" w:cs="Times New Roman"/>
          <w:b/>
          <w:i/>
        </w:rPr>
      </w:pPr>
    </w:p>
    <w:p w14:paraId="00000080" w14:textId="77777777" w:rsidR="00F755B6" w:rsidRDefault="00D34CFE" w:rsidP="00056324">
      <w:pPr>
        <w:spacing w:line="240" w:lineRule="auto"/>
        <w:jc w:val="both"/>
        <w:rPr>
          <w:rFonts w:ascii="Times New Roman" w:eastAsia="Times New Roman" w:hAnsi="Times New Roman" w:cs="Times New Roman"/>
          <w:b/>
          <w:i/>
        </w:rPr>
      </w:pPr>
      <w:r>
        <w:rPr>
          <w:rFonts w:ascii="Times New Roman" w:eastAsia="Times New Roman" w:hAnsi="Times New Roman" w:cs="Times New Roman"/>
          <w:b/>
          <w:i/>
        </w:rPr>
        <w:t>Conclusioni</w:t>
      </w:r>
    </w:p>
    <w:p w14:paraId="00000081" w14:textId="77777777" w:rsidR="00F755B6" w:rsidRDefault="00F755B6" w:rsidP="00056324">
      <w:pPr>
        <w:spacing w:line="240" w:lineRule="auto"/>
        <w:jc w:val="both"/>
        <w:rPr>
          <w:rFonts w:ascii="Times New Roman" w:eastAsia="Times New Roman" w:hAnsi="Times New Roman" w:cs="Times New Roman"/>
          <w:b/>
          <w:i/>
        </w:rPr>
      </w:pPr>
    </w:p>
    <w:p w14:paraId="00000082" w14:textId="008C1673" w:rsidR="00F755B6" w:rsidRDefault="00722147"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Gli</w:t>
      </w:r>
      <w:r w:rsidR="00D34CFE">
        <w:rPr>
          <w:rFonts w:ascii="Times New Roman" w:eastAsia="Times New Roman" w:hAnsi="Times New Roman" w:cs="Times New Roman"/>
        </w:rPr>
        <w:t xml:space="preserve"> interventi resocontati, lett</w:t>
      </w:r>
      <w:r>
        <w:rPr>
          <w:rFonts w:ascii="Times New Roman" w:eastAsia="Times New Roman" w:hAnsi="Times New Roman" w:cs="Times New Roman"/>
        </w:rPr>
        <w:t>i</w:t>
      </w:r>
      <w:r w:rsidR="00D34CFE">
        <w:rPr>
          <w:rFonts w:ascii="Times New Roman" w:eastAsia="Times New Roman" w:hAnsi="Times New Roman" w:cs="Times New Roman"/>
        </w:rPr>
        <w:t xml:space="preserve"> in relazione ai risultati della ricerca sulle culture giovanili </w:t>
      </w:r>
      <w:r>
        <w:rPr>
          <w:rFonts w:ascii="Times New Roman" w:eastAsia="Times New Roman" w:hAnsi="Times New Roman" w:cs="Times New Roman"/>
        </w:rPr>
        <w:t xml:space="preserve">legate al </w:t>
      </w:r>
      <w:proofErr w:type="gramStart"/>
      <w:r>
        <w:rPr>
          <w:rFonts w:ascii="Times New Roman" w:eastAsia="Times New Roman" w:hAnsi="Times New Roman" w:cs="Times New Roman"/>
        </w:rPr>
        <w:t xml:space="preserve">videogiocare </w:t>
      </w:r>
      <w:r w:rsidR="00D34CFE">
        <w:rPr>
          <w:rFonts w:ascii="Times New Roman" w:eastAsia="Times New Roman" w:hAnsi="Times New Roman" w:cs="Times New Roman"/>
        </w:rPr>
        <w:t xml:space="preserve"> (</w:t>
      </w:r>
      <w:proofErr w:type="gramEnd"/>
      <w:r w:rsidR="00D34CFE">
        <w:rPr>
          <w:rFonts w:ascii="Times New Roman" w:eastAsia="Times New Roman" w:hAnsi="Times New Roman" w:cs="Times New Roman"/>
        </w:rPr>
        <w:t>SPS, 2025), permett</w:t>
      </w:r>
      <w:r>
        <w:rPr>
          <w:rFonts w:ascii="Times New Roman" w:eastAsia="Times New Roman" w:hAnsi="Times New Roman" w:cs="Times New Roman"/>
        </w:rPr>
        <w:t>ono</w:t>
      </w:r>
      <w:r w:rsidR="00D34CFE">
        <w:rPr>
          <w:rFonts w:ascii="Times New Roman" w:eastAsia="Times New Roman" w:hAnsi="Times New Roman" w:cs="Times New Roman"/>
        </w:rPr>
        <w:t xml:space="preserve"> di operare una revisione critica della rappresentazione stereotipata del videogiocatore come consumatore solitario da reintegrare. L’esplorazione dei vissuti dei videogiocatori, adottata come metodo di lavoro</w:t>
      </w:r>
      <w:r w:rsidR="00F469FB">
        <w:rPr>
          <w:rFonts w:ascii="Times New Roman" w:eastAsia="Times New Roman" w:hAnsi="Times New Roman" w:cs="Times New Roman"/>
        </w:rPr>
        <w:t xml:space="preserve">, </w:t>
      </w:r>
      <w:r w:rsidR="00DB4544">
        <w:rPr>
          <w:rFonts w:ascii="Times New Roman" w:eastAsia="Times New Roman" w:hAnsi="Times New Roman" w:cs="Times New Roman"/>
        </w:rPr>
        <w:t>è un’</w:t>
      </w:r>
      <w:r w:rsidR="00D34CFE">
        <w:rPr>
          <w:rFonts w:ascii="Times New Roman" w:eastAsia="Times New Roman" w:hAnsi="Times New Roman" w:cs="Times New Roman"/>
        </w:rPr>
        <w:t>alternativa alla prescrizione di comportamenti</w:t>
      </w:r>
      <w:r w:rsidR="00DB4544">
        <w:rPr>
          <w:rFonts w:ascii="Times New Roman" w:eastAsia="Times New Roman" w:hAnsi="Times New Roman" w:cs="Times New Roman"/>
        </w:rPr>
        <w:t xml:space="preserve"> presupposti come adeguati</w:t>
      </w:r>
      <w:r w:rsidR="00D34CFE">
        <w:rPr>
          <w:rFonts w:ascii="Times New Roman" w:eastAsia="Times New Roman" w:hAnsi="Times New Roman" w:cs="Times New Roman"/>
        </w:rPr>
        <w:t xml:space="preserve">, rivelando invece la soggettività di individui alle prese con </w:t>
      </w:r>
      <w:r w:rsidR="00064ED3">
        <w:rPr>
          <w:rFonts w:ascii="Times New Roman" w:eastAsia="Times New Roman" w:hAnsi="Times New Roman" w:cs="Times New Roman"/>
        </w:rPr>
        <w:t xml:space="preserve">la propria crescita entro </w:t>
      </w:r>
      <w:r w:rsidR="00D34CFE">
        <w:rPr>
          <w:rFonts w:ascii="Times New Roman" w:eastAsia="Times New Roman" w:hAnsi="Times New Roman" w:cs="Times New Roman"/>
        </w:rPr>
        <w:t xml:space="preserve">le trasformazioni della contemporaneità. </w:t>
      </w:r>
    </w:p>
    <w:p w14:paraId="218EA574" w14:textId="77777777" w:rsidR="00722147"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I dati della ricerca evidenziano come </w:t>
      </w:r>
      <w:r w:rsidR="00DB4544">
        <w:rPr>
          <w:rFonts w:ascii="Times New Roman" w:eastAsia="Times New Roman" w:hAnsi="Times New Roman" w:cs="Times New Roman"/>
        </w:rPr>
        <w:t>entro la</w:t>
      </w:r>
      <w:r>
        <w:rPr>
          <w:rFonts w:ascii="Times New Roman" w:eastAsia="Times New Roman" w:hAnsi="Times New Roman" w:cs="Times New Roman"/>
        </w:rPr>
        <w:t xml:space="preserve"> cultura del videogioco </w:t>
      </w:r>
      <w:r w:rsidR="00DB4544">
        <w:rPr>
          <w:rFonts w:ascii="Times New Roman" w:eastAsia="Times New Roman" w:hAnsi="Times New Roman" w:cs="Times New Roman"/>
        </w:rPr>
        <w:t>si presenti</w:t>
      </w:r>
      <w:r>
        <w:rPr>
          <w:rFonts w:ascii="Times New Roman" w:eastAsia="Times New Roman" w:hAnsi="Times New Roman" w:cs="Times New Roman"/>
        </w:rPr>
        <w:t xml:space="preserve"> </w:t>
      </w:r>
      <w:r w:rsidR="00DB4544">
        <w:rPr>
          <w:rFonts w:ascii="Times New Roman" w:eastAsia="Times New Roman" w:hAnsi="Times New Roman" w:cs="Times New Roman"/>
        </w:rPr>
        <w:t xml:space="preserve">anche </w:t>
      </w:r>
      <w:r>
        <w:rPr>
          <w:rFonts w:ascii="Times New Roman" w:eastAsia="Times New Roman" w:hAnsi="Times New Roman" w:cs="Times New Roman"/>
        </w:rPr>
        <w:t>la dinamica emozionale dell’individuo isolato che affronta, nel mondo virtuale, il proprio senso di impotenza sperimentato nel contesto anomico della vita reale.</w:t>
      </w:r>
      <w:r w:rsidR="00DB4544">
        <w:rPr>
          <w:rFonts w:ascii="Times New Roman" w:eastAsia="Times New Roman" w:hAnsi="Times New Roman" w:cs="Times New Roman"/>
        </w:rPr>
        <w:t xml:space="preserve"> U</w:t>
      </w:r>
      <w:r>
        <w:rPr>
          <w:rFonts w:ascii="Times New Roman" w:eastAsia="Times New Roman" w:hAnsi="Times New Roman" w:cs="Times New Roman"/>
        </w:rPr>
        <w:t xml:space="preserve">na delle culture </w:t>
      </w:r>
      <w:r w:rsidR="00DB4544">
        <w:rPr>
          <w:rFonts w:ascii="Times New Roman" w:eastAsia="Times New Roman" w:hAnsi="Times New Roman" w:cs="Times New Roman"/>
        </w:rPr>
        <w:t xml:space="preserve">emerse nella ricerca </w:t>
      </w:r>
      <w:r>
        <w:rPr>
          <w:rFonts w:ascii="Times New Roman" w:eastAsia="Times New Roman" w:hAnsi="Times New Roman" w:cs="Times New Roman"/>
        </w:rPr>
        <w:t xml:space="preserve">mette in scena </w:t>
      </w:r>
      <w:r w:rsidR="00DB4544">
        <w:rPr>
          <w:rFonts w:ascii="Times New Roman" w:eastAsia="Times New Roman" w:hAnsi="Times New Roman" w:cs="Times New Roman"/>
        </w:rPr>
        <w:t>un</w:t>
      </w:r>
      <w:r>
        <w:rPr>
          <w:rFonts w:ascii="Times New Roman" w:eastAsia="Times New Roman" w:hAnsi="Times New Roman" w:cs="Times New Roman"/>
        </w:rPr>
        <w:t xml:space="preserve"> morire e </w:t>
      </w:r>
      <w:r w:rsidR="00DB4544">
        <w:rPr>
          <w:rFonts w:ascii="Times New Roman" w:eastAsia="Times New Roman" w:hAnsi="Times New Roman" w:cs="Times New Roman"/>
        </w:rPr>
        <w:t>un</w:t>
      </w:r>
      <w:r>
        <w:rPr>
          <w:rFonts w:ascii="Times New Roman" w:eastAsia="Times New Roman" w:hAnsi="Times New Roman" w:cs="Times New Roman"/>
        </w:rPr>
        <w:t xml:space="preserve"> resuscitare del personaggio (o l'atto dell'uccidere) che </w:t>
      </w:r>
      <w:r w:rsidR="00DB4544">
        <w:rPr>
          <w:rFonts w:ascii="Times New Roman" w:eastAsia="Times New Roman" w:hAnsi="Times New Roman" w:cs="Times New Roman"/>
        </w:rPr>
        <w:t xml:space="preserve">esorcizza, </w:t>
      </w:r>
      <w:r>
        <w:rPr>
          <w:rFonts w:ascii="Times New Roman" w:eastAsia="Times New Roman" w:hAnsi="Times New Roman" w:cs="Times New Roman"/>
        </w:rPr>
        <w:t>ritualizza</w:t>
      </w:r>
      <w:r w:rsidR="00F469FB">
        <w:rPr>
          <w:rFonts w:ascii="Times New Roman" w:eastAsia="Times New Roman" w:hAnsi="Times New Roman" w:cs="Times New Roman"/>
        </w:rPr>
        <w:t>ndola,</w:t>
      </w:r>
      <w:r w:rsidR="00DB4544">
        <w:rPr>
          <w:rFonts w:ascii="Times New Roman" w:eastAsia="Times New Roman" w:hAnsi="Times New Roman" w:cs="Times New Roman"/>
        </w:rPr>
        <w:t xml:space="preserve"> </w:t>
      </w:r>
      <w:r>
        <w:rPr>
          <w:rFonts w:ascii="Times New Roman" w:eastAsia="Times New Roman" w:hAnsi="Times New Roman" w:cs="Times New Roman"/>
        </w:rPr>
        <w:t xml:space="preserve">la morte, </w:t>
      </w:r>
      <w:r w:rsidR="00F469FB">
        <w:rPr>
          <w:rFonts w:ascii="Times New Roman" w:eastAsia="Times New Roman" w:hAnsi="Times New Roman" w:cs="Times New Roman"/>
        </w:rPr>
        <w:t>come limite assoluto sperimentabile dagli umani</w:t>
      </w:r>
      <w:r>
        <w:rPr>
          <w:rFonts w:ascii="Times New Roman" w:eastAsia="Times New Roman" w:hAnsi="Times New Roman" w:cs="Times New Roman"/>
        </w:rPr>
        <w:t xml:space="preserve">. Tale cultura </w:t>
      </w:r>
      <w:r w:rsidR="00F469FB">
        <w:rPr>
          <w:rFonts w:ascii="Times New Roman" w:eastAsia="Times New Roman" w:hAnsi="Times New Roman" w:cs="Times New Roman"/>
        </w:rPr>
        <w:t>è un importante organizzatore</w:t>
      </w:r>
      <w:r>
        <w:rPr>
          <w:rFonts w:ascii="Times New Roman" w:eastAsia="Times New Roman" w:hAnsi="Times New Roman" w:cs="Times New Roman"/>
        </w:rPr>
        <w:t xml:space="preserve"> inconscio</w:t>
      </w:r>
      <w:r w:rsidR="00F469FB">
        <w:rPr>
          <w:rFonts w:ascii="Times New Roman" w:eastAsia="Times New Roman" w:hAnsi="Times New Roman" w:cs="Times New Roman"/>
        </w:rPr>
        <w:t xml:space="preserve"> del</w:t>
      </w:r>
      <w:r>
        <w:rPr>
          <w:rFonts w:ascii="Times New Roman" w:eastAsia="Times New Roman" w:hAnsi="Times New Roman" w:cs="Times New Roman"/>
        </w:rPr>
        <w:t>l'esperienza del videogiocare</w:t>
      </w:r>
      <w:r w:rsidR="00F469FB">
        <w:rPr>
          <w:rFonts w:ascii="Times New Roman" w:eastAsia="Times New Roman" w:hAnsi="Times New Roman" w:cs="Times New Roman"/>
        </w:rPr>
        <w:t>, anche se non è l’unica</w:t>
      </w:r>
      <w:r>
        <w:rPr>
          <w:rFonts w:ascii="Times New Roman" w:eastAsia="Times New Roman" w:hAnsi="Times New Roman" w:cs="Times New Roman"/>
        </w:rPr>
        <w:t xml:space="preserve">. Quando tale rappresentazione del videogioco prevale nell’esperienza dei giovani con cui abbiamo lavorato, l'intervento clinico, proponendo il videogioco come "cosa terza", ha permesso di convertire questa elaborazione solitaria, spesso </w:t>
      </w:r>
      <w:proofErr w:type="spellStart"/>
      <w:r>
        <w:rPr>
          <w:rFonts w:ascii="Times New Roman" w:eastAsia="Times New Roman" w:hAnsi="Times New Roman" w:cs="Times New Roman"/>
        </w:rPr>
        <w:t>ag</w:t>
      </w:r>
      <w:r w:rsidR="00722147">
        <w:rPr>
          <w:rFonts w:ascii="Times New Roman" w:eastAsia="Times New Roman" w:hAnsi="Times New Roman" w:cs="Times New Roman"/>
        </w:rPr>
        <w:t>ì</w:t>
      </w:r>
      <w:r>
        <w:rPr>
          <w:rFonts w:ascii="Times New Roman" w:eastAsia="Times New Roman" w:hAnsi="Times New Roman" w:cs="Times New Roman"/>
        </w:rPr>
        <w:t>ta</w:t>
      </w:r>
      <w:proofErr w:type="spellEnd"/>
      <w:r>
        <w:rPr>
          <w:rFonts w:ascii="Times New Roman" w:eastAsia="Times New Roman" w:hAnsi="Times New Roman" w:cs="Times New Roman"/>
        </w:rPr>
        <w:t xml:space="preserve"> attraverso fantasie mortifere e violente, nella pensabilità e nella condivisione dei vissuti. La possibilità di condividere questo interesse ha facilitato la costruzione di un rapporto amicale, superando la distanza e la persecutorietà. </w:t>
      </w:r>
    </w:p>
    <w:p w14:paraId="00000084" w14:textId="45CA2C86" w:rsidR="00F755B6" w:rsidRDefault="00F469FB"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L</w:t>
      </w:r>
      <w:r w:rsidR="00D34CFE">
        <w:rPr>
          <w:rFonts w:ascii="Times New Roman" w:eastAsia="Times New Roman" w:hAnsi="Times New Roman" w:cs="Times New Roman"/>
        </w:rPr>
        <w:t>a riflessione sui dati di ricerca</w:t>
      </w:r>
      <w:r>
        <w:rPr>
          <w:rFonts w:ascii="Times New Roman" w:eastAsia="Times New Roman" w:hAnsi="Times New Roman" w:cs="Times New Roman"/>
        </w:rPr>
        <w:t xml:space="preserve"> ha proposto, </w:t>
      </w:r>
      <w:r w:rsidR="00722147">
        <w:rPr>
          <w:rFonts w:ascii="Times New Roman" w:eastAsia="Times New Roman" w:hAnsi="Times New Roman" w:cs="Times New Roman"/>
        </w:rPr>
        <w:t>inoltre</w:t>
      </w:r>
      <w:r>
        <w:rPr>
          <w:rFonts w:ascii="Times New Roman" w:eastAsia="Times New Roman" w:hAnsi="Times New Roman" w:cs="Times New Roman"/>
        </w:rPr>
        <w:t>, anche culture dell’incontro, permettendoci</w:t>
      </w:r>
      <w:r w:rsidR="00D34CFE">
        <w:rPr>
          <w:rFonts w:ascii="Times New Roman" w:eastAsia="Times New Roman" w:hAnsi="Times New Roman" w:cs="Times New Roman"/>
        </w:rPr>
        <w:t xml:space="preserve"> di non precipitare, noi stessi, nello stereotipo dell’isolamento</w:t>
      </w:r>
      <w:r>
        <w:rPr>
          <w:rFonts w:ascii="Times New Roman" w:eastAsia="Times New Roman" w:hAnsi="Times New Roman" w:cs="Times New Roman"/>
        </w:rPr>
        <w:t>,</w:t>
      </w:r>
      <w:r w:rsidR="00D34CFE">
        <w:rPr>
          <w:rFonts w:ascii="Times New Roman" w:eastAsia="Times New Roman" w:hAnsi="Times New Roman" w:cs="Times New Roman"/>
        </w:rPr>
        <w:t xml:space="preserve"> </w:t>
      </w:r>
      <w:r w:rsidR="00722147">
        <w:rPr>
          <w:rFonts w:ascii="Times New Roman" w:eastAsia="Times New Roman" w:hAnsi="Times New Roman" w:cs="Times New Roman"/>
        </w:rPr>
        <w:t>vedendo così</w:t>
      </w:r>
      <w:r w:rsidR="00D34CFE">
        <w:rPr>
          <w:rFonts w:ascii="Times New Roman" w:eastAsia="Times New Roman" w:hAnsi="Times New Roman" w:cs="Times New Roman"/>
        </w:rPr>
        <w:t xml:space="preserve"> come il giovane con cui stavamo lavorando stesse già elaborando, tramite il videogioco, nuove modalità di rapporto. I risultati della ricerca attestano che il videogiocare non solo </w:t>
      </w:r>
      <w:r w:rsidR="00064ED3">
        <w:rPr>
          <w:rFonts w:ascii="Times New Roman" w:eastAsia="Times New Roman" w:hAnsi="Times New Roman" w:cs="Times New Roman"/>
        </w:rPr>
        <w:t>può offrire</w:t>
      </w:r>
      <w:r w:rsidR="00D34CFE">
        <w:rPr>
          <w:rFonts w:ascii="Times New Roman" w:eastAsia="Times New Roman" w:hAnsi="Times New Roman" w:cs="Times New Roman"/>
        </w:rPr>
        <w:t xml:space="preserve"> una via per l'espressione di emozioni complesse e altrimenti indicibili, ma </w:t>
      </w:r>
      <w:r w:rsidR="00064ED3">
        <w:rPr>
          <w:rFonts w:ascii="Times New Roman" w:eastAsia="Times New Roman" w:hAnsi="Times New Roman" w:cs="Times New Roman"/>
        </w:rPr>
        <w:t xml:space="preserve">può </w:t>
      </w:r>
      <w:r w:rsidR="00D34CFE">
        <w:rPr>
          <w:rFonts w:ascii="Times New Roman" w:eastAsia="Times New Roman" w:hAnsi="Times New Roman" w:cs="Times New Roman"/>
        </w:rPr>
        <w:t>funge</w:t>
      </w:r>
      <w:r w:rsidR="00064ED3">
        <w:rPr>
          <w:rFonts w:ascii="Times New Roman" w:eastAsia="Times New Roman" w:hAnsi="Times New Roman" w:cs="Times New Roman"/>
        </w:rPr>
        <w:t>re</w:t>
      </w:r>
      <w:r w:rsidR="00D34CFE">
        <w:rPr>
          <w:rFonts w:ascii="Times New Roman" w:eastAsia="Times New Roman" w:hAnsi="Times New Roman" w:cs="Times New Roman"/>
        </w:rPr>
        <w:t xml:space="preserve"> da catalizzatore per la creazione di community come contesto di appartenenza.</w:t>
      </w:r>
    </w:p>
    <w:p w14:paraId="00000085" w14:textId="5DBD4986" w:rsidR="00F755B6" w:rsidRDefault="00D34CFE" w:rsidP="00056324">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In sintesi, l’utilizzo del videogioco nell'intervento clinico può consentire di riconoscere che i giovani, di fronte alla progressiva perdita di potere sociale e alle crisi vissute nei propri contesti di vita, utilizzano il gaming </w:t>
      </w:r>
      <w:r w:rsidR="00064ED3">
        <w:rPr>
          <w:rFonts w:ascii="Times New Roman" w:eastAsia="Times New Roman" w:hAnsi="Times New Roman" w:cs="Times New Roman"/>
        </w:rPr>
        <w:t xml:space="preserve">anche </w:t>
      </w:r>
      <w:r>
        <w:rPr>
          <w:rFonts w:ascii="Times New Roman" w:eastAsia="Times New Roman" w:hAnsi="Times New Roman" w:cs="Times New Roman"/>
        </w:rPr>
        <w:t xml:space="preserve">per sviluppare nuove forme di appartenenza e produttività. Il recupero e la valorizzazione della soggettività del videogiocatore, </w:t>
      </w:r>
      <w:r w:rsidR="00064ED3">
        <w:rPr>
          <w:rFonts w:ascii="Times New Roman" w:eastAsia="Times New Roman" w:hAnsi="Times New Roman" w:cs="Times New Roman"/>
        </w:rPr>
        <w:t xml:space="preserve">anche </w:t>
      </w:r>
      <w:r>
        <w:rPr>
          <w:rFonts w:ascii="Times New Roman" w:eastAsia="Times New Roman" w:hAnsi="Times New Roman" w:cs="Times New Roman"/>
        </w:rPr>
        <w:t xml:space="preserve">attraverso l'esplorazione delle culture </w:t>
      </w:r>
      <w:r w:rsidR="00722147">
        <w:rPr>
          <w:rFonts w:ascii="Times New Roman" w:eastAsia="Times New Roman" w:hAnsi="Times New Roman" w:cs="Times New Roman"/>
        </w:rPr>
        <w:t xml:space="preserve">che </w:t>
      </w:r>
      <w:r w:rsidR="00064ED3">
        <w:rPr>
          <w:rFonts w:ascii="Times New Roman" w:eastAsia="Times New Roman" w:hAnsi="Times New Roman" w:cs="Times New Roman"/>
        </w:rPr>
        <w:t>il videogiocare</w:t>
      </w:r>
      <w:r>
        <w:rPr>
          <w:rFonts w:ascii="Times New Roman" w:eastAsia="Times New Roman" w:hAnsi="Times New Roman" w:cs="Times New Roman"/>
        </w:rPr>
        <w:t xml:space="preserve"> organizza, offrono allo psicologo la possibilità di orientare l'intervento </w:t>
      </w:r>
      <w:r w:rsidR="00064ED3">
        <w:rPr>
          <w:rFonts w:ascii="Times New Roman" w:eastAsia="Times New Roman" w:hAnsi="Times New Roman" w:cs="Times New Roman"/>
        </w:rPr>
        <w:t xml:space="preserve">con lui </w:t>
      </w:r>
      <w:r>
        <w:rPr>
          <w:rFonts w:ascii="Times New Roman" w:eastAsia="Times New Roman" w:hAnsi="Times New Roman" w:cs="Times New Roman"/>
        </w:rPr>
        <w:t>non verso il controllo, ma verso lo sviluppo di nuov</w:t>
      </w:r>
      <w:r w:rsidR="00064ED3">
        <w:rPr>
          <w:rFonts w:ascii="Times New Roman" w:eastAsia="Times New Roman" w:hAnsi="Times New Roman" w:cs="Times New Roman"/>
        </w:rPr>
        <w:t xml:space="preserve">i modi </w:t>
      </w:r>
      <w:r>
        <w:rPr>
          <w:rFonts w:ascii="Times New Roman" w:eastAsia="Times New Roman" w:hAnsi="Times New Roman" w:cs="Times New Roman"/>
        </w:rPr>
        <w:t xml:space="preserve">di dare senso alle </w:t>
      </w:r>
      <w:r w:rsidR="00064ED3">
        <w:rPr>
          <w:rFonts w:ascii="Times New Roman" w:eastAsia="Times New Roman" w:hAnsi="Times New Roman" w:cs="Times New Roman"/>
        </w:rPr>
        <w:t xml:space="preserve">sue </w:t>
      </w:r>
      <w:r>
        <w:rPr>
          <w:rFonts w:ascii="Times New Roman" w:eastAsia="Times New Roman" w:hAnsi="Times New Roman" w:cs="Times New Roman"/>
        </w:rPr>
        <w:t xml:space="preserve">emozioni nei </w:t>
      </w:r>
      <w:r w:rsidR="00064ED3">
        <w:rPr>
          <w:rFonts w:ascii="Times New Roman" w:eastAsia="Times New Roman" w:hAnsi="Times New Roman" w:cs="Times New Roman"/>
        </w:rPr>
        <w:t>suoi</w:t>
      </w:r>
      <w:r>
        <w:rPr>
          <w:rFonts w:ascii="Times New Roman" w:eastAsia="Times New Roman" w:hAnsi="Times New Roman" w:cs="Times New Roman"/>
        </w:rPr>
        <w:t xml:space="preserve"> contesti di vita.</w:t>
      </w:r>
    </w:p>
    <w:p w14:paraId="00000086" w14:textId="77777777" w:rsidR="00F755B6" w:rsidRDefault="00F755B6" w:rsidP="00056324">
      <w:pPr>
        <w:spacing w:line="240" w:lineRule="auto"/>
        <w:jc w:val="both"/>
        <w:rPr>
          <w:rFonts w:ascii="Times New Roman" w:eastAsia="Times New Roman" w:hAnsi="Times New Roman" w:cs="Times New Roman"/>
          <w:color w:val="0000FF"/>
        </w:rPr>
      </w:pPr>
    </w:p>
    <w:p w14:paraId="00000087" w14:textId="77777777" w:rsidR="00F755B6" w:rsidRDefault="00F755B6" w:rsidP="00056324">
      <w:pPr>
        <w:spacing w:line="240" w:lineRule="auto"/>
        <w:jc w:val="both"/>
        <w:rPr>
          <w:rFonts w:ascii="Times New Roman" w:eastAsia="Times New Roman" w:hAnsi="Times New Roman" w:cs="Times New Roman"/>
          <w:color w:val="0000FF"/>
        </w:rPr>
      </w:pPr>
    </w:p>
    <w:p w14:paraId="00000088" w14:textId="77777777" w:rsidR="00F755B6" w:rsidRDefault="00D34CFE" w:rsidP="00056324">
      <w:pPr>
        <w:spacing w:line="240" w:lineRule="auto"/>
        <w:jc w:val="both"/>
        <w:rPr>
          <w:rFonts w:ascii="Times New Roman" w:eastAsia="Times New Roman" w:hAnsi="Times New Roman" w:cs="Times New Roman"/>
          <w:b/>
        </w:rPr>
      </w:pPr>
      <w:bookmarkStart w:id="1" w:name="_heading=h.gjdgxs" w:colFirst="0" w:colLast="0"/>
      <w:bookmarkEnd w:id="1"/>
      <w:r>
        <w:rPr>
          <w:rFonts w:ascii="Times New Roman" w:eastAsia="Times New Roman" w:hAnsi="Times New Roman" w:cs="Times New Roman"/>
          <w:b/>
        </w:rPr>
        <w:t>Bibliografia</w:t>
      </w:r>
    </w:p>
    <w:p w14:paraId="0000008A" w14:textId="77777777" w:rsidR="00F755B6" w:rsidRPr="00C76087" w:rsidRDefault="00F755B6" w:rsidP="00056324">
      <w:pPr>
        <w:spacing w:line="240" w:lineRule="auto"/>
        <w:jc w:val="both"/>
        <w:rPr>
          <w:rFonts w:ascii="Times New Roman" w:eastAsia="Times New Roman" w:hAnsi="Times New Roman" w:cs="Times New Roman"/>
          <w:color w:val="000000" w:themeColor="text1"/>
        </w:rPr>
      </w:pPr>
      <w:bookmarkStart w:id="2" w:name="_heading=h.y2l0oaojwb3m" w:colFirst="0" w:colLast="0"/>
      <w:bookmarkStart w:id="3" w:name="_heading=h.935yept31gm1" w:colFirst="0" w:colLast="0"/>
      <w:bookmarkEnd w:id="2"/>
      <w:bookmarkEnd w:id="3"/>
    </w:p>
    <w:p w14:paraId="0000008B" w14:textId="4AB906B9" w:rsidR="00F755B6" w:rsidRPr="00C76087" w:rsidRDefault="00D34CFE" w:rsidP="00704ADD">
      <w:pPr>
        <w:spacing w:line="240" w:lineRule="auto"/>
        <w:ind w:left="566" w:hanging="570"/>
        <w:rPr>
          <w:rFonts w:ascii="Times New Roman" w:eastAsia="Times New Roman" w:hAnsi="Times New Roman" w:cs="Times New Roman"/>
          <w:color w:val="000000" w:themeColor="text1"/>
        </w:rPr>
      </w:pPr>
      <w:bookmarkStart w:id="4" w:name="_heading=h.4j2s3uijlw87" w:colFirst="0" w:colLast="0"/>
      <w:bookmarkEnd w:id="4"/>
      <w:r w:rsidRPr="00C76087">
        <w:rPr>
          <w:rFonts w:ascii="Times New Roman" w:eastAsia="Times New Roman" w:hAnsi="Times New Roman" w:cs="Times New Roman"/>
          <w:color w:val="000000" w:themeColor="text1"/>
        </w:rPr>
        <w:t>Carli, R. (2011). Divagazioni sull’identità [</w:t>
      </w:r>
      <w:proofErr w:type="spellStart"/>
      <w:r w:rsidRPr="00C76087">
        <w:rPr>
          <w:rFonts w:ascii="Times New Roman" w:eastAsia="Times New Roman" w:hAnsi="Times New Roman" w:cs="Times New Roman"/>
          <w:color w:val="000000" w:themeColor="text1"/>
        </w:rPr>
        <w:t>Digressions</w:t>
      </w:r>
      <w:proofErr w:type="spellEnd"/>
      <w:r w:rsidRPr="00C76087">
        <w:rPr>
          <w:rFonts w:ascii="Times New Roman" w:eastAsia="Times New Roman" w:hAnsi="Times New Roman" w:cs="Times New Roman"/>
          <w:color w:val="000000" w:themeColor="text1"/>
        </w:rPr>
        <w:t xml:space="preserve"> on </w:t>
      </w:r>
      <w:proofErr w:type="spellStart"/>
      <w:r w:rsidRPr="00C76087">
        <w:rPr>
          <w:rFonts w:ascii="Times New Roman" w:eastAsia="Times New Roman" w:hAnsi="Times New Roman" w:cs="Times New Roman"/>
          <w:color w:val="000000" w:themeColor="text1"/>
        </w:rPr>
        <w:t>identity</w:t>
      </w:r>
      <w:proofErr w:type="spellEnd"/>
      <w:r w:rsidRPr="00C76087">
        <w:rPr>
          <w:rFonts w:ascii="Times New Roman" w:eastAsia="Times New Roman" w:hAnsi="Times New Roman" w:cs="Times New Roman"/>
          <w:color w:val="000000" w:themeColor="text1"/>
        </w:rPr>
        <w:t xml:space="preserve">]. </w:t>
      </w:r>
      <w:r w:rsidRPr="00C76087">
        <w:rPr>
          <w:rFonts w:ascii="Times New Roman" w:eastAsia="Times New Roman" w:hAnsi="Times New Roman" w:cs="Times New Roman"/>
          <w:i/>
          <w:color w:val="000000" w:themeColor="text1"/>
        </w:rPr>
        <w:t>Rivista di Psicologia Clinica</w:t>
      </w:r>
      <w:r w:rsidRPr="00C76087">
        <w:rPr>
          <w:rFonts w:ascii="Times New Roman" w:eastAsia="Times New Roman" w:hAnsi="Times New Roman" w:cs="Times New Roman"/>
          <w:color w:val="000000" w:themeColor="text1"/>
        </w:rPr>
        <w:t xml:space="preserve">, </w:t>
      </w:r>
      <w:r w:rsidRPr="00C76087">
        <w:rPr>
          <w:rFonts w:ascii="Times New Roman" w:eastAsia="Times New Roman" w:hAnsi="Times New Roman" w:cs="Times New Roman"/>
          <w:i/>
          <w:color w:val="000000" w:themeColor="text1"/>
        </w:rPr>
        <w:t>2</w:t>
      </w:r>
      <w:r w:rsidRPr="00C76087">
        <w:rPr>
          <w:rFonts w:ascii="Times New Roman" w:eastAsia="Times New Roman" w:hAnsi="Times New Roman" w:cs="Times New Roman"/>
          <w:color w:val="000000" w:themeColor="text1"/>
        </w:rPr>
        <w:t xml:space="preserve">, 10-17. </w:t>
      </w:r>
      <w:r w:rsidR="00722147" w:rsidRPr="00C76087">
        <w:rPr>
          <w:rFonts w:ascii="Times New Roman" w:eastAsia="Times New Roman" w:hAnsi="Times New Roman" w:cs="Times New Roman"/>
          <w:color w:val="000000" w:themeColor="text1"/>
        </w:rPr>
        <w:t>https://quadernidipsicologiaclinica.com/index.php/rpc-archivio/it/article/view/1018</w:t>
      </w:r>
    </w:p>
    <w:p w14:paraId="0000008C" w14:textId="77777777" w:rsidR="00F755B6" w:rsidRPr="00C76087" w:rsidRDefault="00F755B6" w:rsidP="00704ADD">
      <w:pPr>
        <w:spacing w:line="240" w:lineRule="auto"/>
        <w:ind w:left="566" w:hanging="570"/>
        <w:rPr>
          <w:rFonts w:ascii="Times New Roman" w:eastAsia="Times New Roman" w:hAnsi="Times New Roman" w:cs="Times New Roman"/>
          <w:color w:val="000000" w:themeColor="text1"/>
        </w:rPr>
      </w:pPr>
      <w:bookmarkStart w:id="5" w:name="_heading=h.7nsqqha3snml" w:colFirst="0" w:colLast="0"/>
      <w:bookmarkEnd w:id="5"/>
    </w:p>
    <w:p w14:paraId="0000008E" w14:textId="1D351CD0" w:rsidR="00F755B6" w:rsidRPr="00C76087" w:rsidRDefault="00D34CFE" w:rsidP="00704ADD">
      <w:pPr>
        <w:spacing w:line="240" w:lineRule="auto"/>
        <w:ind w:left="566" w:hanging="570"/>
        <w:rPr>
          <w:rFonts w:ascii="Times New Roman" w:eastAsia="Times New Roman" w:hAnsi="Times New Roman" w:cs="Times New Roman"/>
          <w:color w:val="000000" w:themeColor="text1"/>
        </w:rPr>
      </w:pPr>
      <w:bookmarkStart w:id="6" w:name="_heading=h.9mmmz4c2bath" w:colFirst="0" w:colLast="0"/>
      <w:bookmarkEnd w:id="6"/>
      <w:r w:rsidRPr="00C76087">
        <w:rPr>
          <w:rFonts w:ascii="Times New Roman" w:eastAsia="Times New Roman" w:hAnsi="Times New Roman" w:cs="Times New Roman"/>
          <w:color w:val="000000" w:themeColor="text1"/>
        </w:rPr>
        <w:t xml:space="preserve">Carli, R. (2012). L’affascinante illusione del possedere, l’obbligo rituale dello scambiare, la difficile arte del condividere [The </w:t>
      </w:r>
      <w:proofErr w:type="spellStart"/>
      <w:r w:rsidRPr="00C76087">
        <w:rPr>
          <w:rFonts w:ascii="Times New Roman" w:eastAsia="Times New Roman" w:hAnsi="Times New Roman" w:cs="Times New Roman"/>
          <w:color w:val="000000" w:themeColor="text1"/>
        </w:rPr>
        <w:t>fascinating</w:t>
      </w:r>
      <w:proofErr w:type="spellEnd"/>
      <w:r w:rsidRPr="00C76087">
        <w:rPr>
          <w:rFonts w:ascii="Times New Roman" w:eastAsia="Times New Roman" w:hAnsi="Times New Roman" w:cs="Times New Roman"/>
          <w:color w:val="000000" w:themeColor="text1"/>
        </w:rPr>
        <w:t xml:space="preserve"> </w:t>
      </w:r>
      <w:proofErr w:type="spellStart"/>
      <w:r w:rsidRPr="00C76087">
        <w:rPr>
          <w:rFonts w:ascii="Times New Roman" w:eastAsia="Times New Roman" w:hAnsi="Times New Roman" w:cs="Times New Roman"/>
          <w:color w:val="000000" w:themeColor="text1"/>
        </w:rPr>
        <w:t>illusion</w:t>
      </w:r>
      <w:proofErr w:type="spellEnd"/>
      <w:r w:rsidRPr="00C76087">
        <w:rPr>
          <w:rFonts w:ascii="Times New Roman" w:eastAsia="Times New Roman" w:hAnsi="Times New Roman" w:cs="Times New Roman"/>
          <w:color w:val="000000" w:themeColor="text1"/>
        </w:rPr>
        <w:t xml:space="preserve"> of </w:t>
      </w:r>
      <w:proofErr w:type="spellStart"/>
      <w:r w:rsidRPr="00C76087">
        <w:rPr>
          <w:rFonts w:ascii="Times New Roman" w:eastAsia="Times New Roman" w:hAnsi="Times New Roman" w:cs="Times New Roman"/>
          <w:color w:val="000000" w:themeColor="text1"/>
        </w:rPr>
        <w:t>possessing</w:t>
      </w:r>
      <w:proofErr w:type="spellEnd"/>
      <w:r w:rsidRPr="00C76087">
        <w:rPr>
          <w:rFonts w:ascii="Times New Roman" w:eastAsia="Times New Roman" w:hAnsi="Times New Roman" w:cs="Times New Roman"/>
          <w:color w:val="000000" w:themeColor="text1"/>
        </w:rPr>
        <w:t xml:space="preserve">, the </w:t>
      </w:r>
      <w:proofErr w:type="spellStart"/>
      <w:r w:rsidRPr="00C76087">
        <w:rPr>
          <w:rFonts w:ascii="Times New Roman" w:eastAsia="Times New Roman" w:hAnsi="Times New Roman" w:cs="Times New Roman"/>
          <w:color w:val="000000" w:themeColor="text1"/>
        </w:rPr>
        <w:t>ritual</w:t>
      </w:r>
      <w:proofErr w:type="spellEnd"/>
      <w:r w:rsidRPr="00C76087">
        <w:rPr>
          <w:rFonts w:ascii="Times New Roman" w:eastAsia="Times New Roman" w:hAnsi="Times New Roman" w:cs="Times New Roman"/>
          <w:color w:val="000000" w:themeColor="text1"/>
        </w:rPr>
        <w:t xml:space="preserve"> </w:t>
      </w:r>
      <w:proofErr w:type="spellStart"/>
      <w:r w:rsidRPr="00C76087">
        <w:rPr>
          <w:rFonts w:ascii="Times New Roman" w:eastAsia="Times New Roman" w:hAnsi="Times New Roman" w:cs="Times New Roman"/>
          <w:color w:val="000000" w:themeColor="text1"/>
        </w:rPr>
        <w:t>obligation</w:t>
      </w:r>
      <w:proofErr w:type="spellEnd"/>
      <w:r w:rsidRPr="00C76087">
        <w:rPr>
          <w:rFonts w:ascii="Times New Roman" w:eastAsia="Times New Roman" w:hAnsi="Times New Roman" w:cs="Times New Roman"/>
          <w:color w:val="000000" w:themeColor="text1"/>
        </w:rPr>
        <w:t xml:space="preserve"> of </w:t>
      </w:r>
      <w:proofErr w:type="spellStart"/>
      <w:r w:rsidRPr="00C76087">
        <w:rPr>
          <w:rFonts w:ascii="Times New Roman" w:eastAsia="Times New Roman" w:hAnsi="Times New Roman" w:cs="Times New Roman"/>
          <w:color w:val="000000" w:themeColor="text1"/>
        </w:rPr>
        <w:t>exchanging</w:t>
      </w:r>
      <w:proofErr w:type="spellEnd"/>
      <w:r w:rsidRPr="00C76087">
        <w:rPr>
          <w:rFonts w:ascii="Times New Roman" w:eastAsia="Times New Roman" w:hAnsi="Times New Roman" w:cs="Times New Roman"/>
          <w:color w:val="000000" w:themeColor="text1"/>
        </w:rPr>
        <w:t xml:space="preserve">, the </w:t>
      </w:r>
      <w:proofErr w:type="spellStart"/>
      <w:r w:rsidRPr="00C76087">
        <w:rPr>
          <w:rFonts w:ascii="Times New Roman" w:eastAsia="Times New Roman" w:hAnsi="Times New Roman" w:cs="Times New Roman"/>
          <w:color w:val="000000" w:themeColor="text1"/>
        </w:rPr>
        <w:t>difficult</w:t>
      </w:r>
      <w:proofErr w:type="spellEnd"/>
      <w:r w:rsidRPr="00C76087">
        <w:rPr>
          <w:rFonts w:ascii="Times New Roman" w:eastAsia="Times New Roman" w:hAnsi="Times New Roman" w:cs="Times New Roman"/>
          <w:color w:val="000000" w:themeColor="text1"/>
        </w:rPr>
        <w:t xml:space="preserve"> art of sharing]. </w:t>
      </w:r>
      <w:r w:rsidRPr="00C76087">
        <w:rPr>
          <w:rFonts w:ascii="Times New Roman" w:eastAsia="Times New Roman" w:hAnsi="Times New Roman" w:cs="Times New Roman"/>
          <w:i/>
          <w:color w:val="000000" w:themeColor="text1"/>
        </w:rPr>
        <w:t xml:space="preserve">Rivista di Psicologia Clinica, 1, </w:t>
      </w:r>
      <w:r w:rsidRPr="00C76087">
        <w:rPr>
          <w:rFonts w:ascii="Times New Roman" w:eastAsia="Times New Roman" w:hAnsi="Times New Roman" w:cs="Times New Roman"/>
          <w:color w:val="000000" w:themeColor="text1"/>
        </w:rPr>
        <w:t>285-303.</w:t>
      </w:r>
      <w:r w:rsidR="006E2418" w:rsidRPr="00C76087">
        <w:rPr>
          <w:rFonts w:ascii="Times New Roman" w:eastAsia="Times New Roman" w:hAnsi="Times New Roman" w:cs="Times New Roman"/>
          <w:color w:val="000000" w:themeColor="text1"/>
        </w:rPr>
        <w:t xml:space="preserve"> https://quadernidipsicologiaclinica.com/index.php/rpc-archivio/en/article/view/1245</w:t>
      </w:r>
    </w:p>
    <w:p w14:paraId="58EF8A8D" w14:textId="77777777" w:rsidR="006E2418" w:rsidRPr="00C76087" w:rsidRDefault="006E2418" w:rsidP="00704ADD">
      <w:pPr>
        <w:spacing w:line="240" w:lineRule="auto"/>
        <w:ind w:left="566" w:hanging="570"/>
        <w:rPr>
          <w:rFonts w:ascii="Times New Roman" w:eastAsia="Times New Roman" w:hAnsi="Times New Roman" w:cs="Times New Roman"/>
          <w:color w:val="000000" w:themeColor="text1"/>
          <w:sz w:val="20"/>
          <w:szCs w:val="20"/>
        </w:rPr>
      </w:pPr>
    </w:p>
    <w:p w14:paraId="6CD6E0B5" w14:textId="77777777" w:rsidR="006E2418" w:rsidRPr="00C76087" w:rsidRDefault="00D34CFE" w:rsidP="00704ADD">
      <w:pPr>
        <w:spacing w:line="240" w:lineRule="auto"/>
        <w:ind w:left="566" w:hanging="570"/>
        <w:rPr>
          <w:rFonts w:ascii="Times New Roman" w:eastAsia="Times New Roman" w:hAnsi="Times New Roman" w:cs="Times New Roman"/>
          <w:color w:val="000000" w:themeColor="text1"/>
        </w:rPr>
      </w:pPr>
      <w:r w:rsidRPr="00C76087">
        <w:rPr>
          <w:rFonts w:ascii="Times New Roman" w:eastAsia="Times New Roman" w:hAnsi="Times New Roman" w:cs="Times New Roman"/>
          <w:color w:val="000000" w:themeColor="text1"/>
        </w:rPr>
        <w:t xml:space="preserve">Carli, R. (2021). Riflessioni sullo schema amico – nemico: Rileggendo le </w:t>
      </w:r>
      <w:proofErr w:type="spellStart"/>
      <w:r w:rsidRPr="00C76087">
        <w:rPr>
          <w:rFonts w:ascii="Times New Roman" w:eastAsia="Times New Roman" w:hAnsi="Times New Roman" w:cs="Times New Roman"/>
          <w:color w:val="000000" w:themeColor="text1"/>
        </w:rPr>
        <w:t>neoemozioni</w:t>
      </w:r>
      <w:proofErr w:type="spellEnd"/>
      <w:r w:rsidRPr="00C76087">
        <w:rPr>
          <w:rFonts w:ascii="Times New Roman" w:eastAsia="Times New Roman" w:hAnsi="Times New Roman" w:cs="Times New Roman"/>
          <w:color w:val="000000" w:themeColor="text1"/>
        </w:rPr>
        <w:t xml:space="preserve">. </w:t>
      </w:r>
      <w:r w:rsidRPr="00C76087">
        <w:rPr>
          <w:rFonts w:ascii="Times New Roman" w:eastAsia="Times New Roman" w:hAnsi="Times New Roman" w:cs="Times New Roman"/>
          <w:color w:val="000000" w:themeColor="text1"/>
          <w:lang w:val="en-US"/>
        </w:rPr>
        <w:t xml:space="preserve">[Reflections on the friend-enemy scheme: Re-reading neo-emotions] </w:t>
      </w:r>
      <w:proofErr w:type="spellStart"/>
      <w:r w:rsidRPr="00C76087">
        <w:rPr>
          <w:rFonts w:ascii="Times New Roman" w:eastAsia="Times New Roman" w:hAnsi="Times New Roman" w:cs="Times New Roman"/>
          <w:i/>
          <w:color w:val="000000" w:themeColor="text1"/>
          <w:lang w:val="en-US"/>
        </w:rPr>
        <w:t>Quaderni</w:t>
      </w:r>
      <w:proofErr w:type="spellEnd"/>
      <w:r w:rsidRPr="00C76087">
        <w:rPr>
          <w:rFonts w:ascii="Times New Roman" w:eastAsia="Times New Roman" w:hAnsi="Times New Roman" w:cs="Times New Roman"/>
          <w:i/>
          <w:color w:val="000000" w:themeColor="text1"/>
          <w:lang w:val="en-US"/>
        </w:rPr>
        <w:t xml:space="preserve"> Di </w:t>
      </w:r>
      <w:proofErr w:type="spellStart"/>
      <w:r w:rsidRPr="00C76087">
        <w:rPr>
          <w:rFonts w:ascii="Times New Roman" w:eastAsia="Times New Roman" w:hAnsi="Times New Roman" w:cs="Times New Roman"/>
          <w:i/>
          <w:color w:val="000000" w:themeColor="text1"/>
          <w:lang w:val="en-US"/>
        </w:rPr>
        <w:t>Psicologia</w:t>
      </w:r>
      <w:proofErr w:type="spellEnd"/>
      <w:r w:rsidRPr="00C76087">
        <w:rPr>
          <w:rFonts w:ascii="Times New Roman" w:eastAsia="Times New Roman" w:hAnsi="Times New Roman" w:cs="Times New Roman"/>
          <w:i/>
          <w:color w:val="000000" w:themeColor="text1"/>
          <w:lang w:val="en-US"/>
        </w:rPr>
        <w:t xml:space="preserve"> </w:t>
      </w:r>
      <w:proofErr w:type="spellStart"/>
      <w:r w:rsidRPr="00C76087">
        <w:rPr>
          <w:rFonts w:ascii="Times New Roman" w:eastAsia="Times New Roman" w:hAnsi="Times New Roman" w:cs="Times New Roman"/>
          <w:i/>
          <w:color w:val="000000" w:themeColor="text1"/>
          <w:lang w:val="en-US"/>
        </w:rPr>
        <w:t>Clinica</w:t>
      </w:r>
      <w:proofErr w:type="spellEnd"/>
      <w:r w:rsidRPr="00C76087">
        <w:rPr>
          <w:rFonts w:ascii="Times New Roman" w:eastAsia="Times New Roman" w:hAnsi="Times New Roman" w:cs="Times New Roman"/>
          <w:color w:val="000000" w:themeColor="text1"/>
          <w:lang w:val="en-US"/>
        </w:rPr>
        <w:t xml:space="preserve">, </w:t>
      </w:r>
      <w:r w:rsidRPr="00C76087">
        <w:rPr>
          <w:rFonts w:ascii="Times New Roman" w:eastAsia="Times New Roman" w:hAnsi="Times New Roman" w:cs="Times New Roman"/>
          <w:i/>
          <w:color w:val="000000" w:themeColor="text1"/>
          <w:lang w:val="en-US"/>
        </w:rPr>
        <w:t>9</w:t>
      </w:r>
      <w:r w:rsidRPr="00C76087">
        <w:rPr>
          <w:rFonts w:ascii="Times New Roman" w:eastAsia="Times New Roman" w:hAnsi="Times New Roman" w:cs="Times New Roman"/>
          <w:color w:val="000000" w:themeColor="text1"/>
          <w:lang w:val="en-US"/>
        </w:rPr>
        <w:t xml:space="preserve">(1), 4-23. </w:t>
      </w:r>
      <w:proofErr w:type="spellStart"/>
      <w:r w:rsidRPr="00C76087">
        <w:rPr>
          <w:rFonts w:ascii="Times New Roman" w:eastAsia="Times New Roman" w:hAnsi="Times New Roman" w:cs="Times New Roman"/>
          <w:color w:val="000000" w:themeColor="text1"/>
        </w:rPr>
        <w:t>Retrieved</w:t>
      </w:r>
      <w:proofErr w:type="spellEnd"/>
      <w:r w:rsidRPr="00C76087">
        <w:rPr>
          <w:rFonts w:ascii="Times New Roman" w:eastAsia="Times New Roman" w:hAnsi="Times New Roman" w:cs="Times New Roman"/>
          <w:color w:val="000000" w:themeColor="text1"/>
        </w:rPr>
        <w:t xml:space="preserve"> from https://quadernidipsicologiaclinica.com </w:t>
      </w:r>
    </w:p>
    <w:p w14:paraId="2335C59E" w14:textId="77777777" w:rsidR="006E2418" w:rsidRPr="00C76087" w:rsidRDefault="006E2418" w:rsidP="00704ADD">
      <w:pPr>
        <w:spacing w:line="240" w:lineRule="auto"/>
        <w:ind w:left="566" w:hanging="570"/>
        <w:rPr>
          <w:rFonts w:ascii="Times" w:hAnsi="Times"/>
          <w:color w:val="000000" w:themeColor="text1"/>
        </w:rPr>
      </w:pPr>
    </w:p>
    <w:p w14:paraId="00000090" w14:textId="6B22A66E" w:rsidR="00F755B6" w:rsidRPr="00C76087" w:rsidRDefault="00C31892" w:rsidP="00704ADD">
      <w:pPr>
        <w:spacing w:line="240" w:lineRule="auto"/>
        <w:ind w:left="566" w:hanging="570"/>
        <w:rPr>
          <w:rFonts w:ascii="Times New Roman" w:eastAsia="Times New Roman" w:hAnsi="Times New Roman" w:cs="Times New Roman"/>
          <w:color w:val="000000" w:themeColor="text1"/>
        </w:rPr>
      </w:pPr>
      <w:proofErr w:type="spellStart"/>
      <w:r w:rsidRPr="00C76087">
        <w:rPr>
          <w:rFonts w:ascii="Times" w:hAnsi="Times"/>
          <w:color w:val="000000" w:themeColor="text1"/>
        </w:rPr>
        <w:t>Ciufferi</w:t>
      </w:r>
      <w:proofErr w:type="spellEnd"/>
      <w:r w:rsidR="006E2418" w:rsidRPr="00C76087">
        <w:rPr>
          <w:rFonts w:ascii="Times" w:hAnsi="Times"/>
          <w:color w:val="000000" w:themeColor="text1"/>
        </w:rPr>
        <w:t xml:space="preserve">, </w:t>
      </w:r>
      <w:r w:rsidRPr="00C76087">
        <w:rPr>
          <w:rFonts w:ascii="Times" w:hAnsi="Times"/>
          <w:color w:val="000000" w:themeColor="text1"/>
        </w:rPr>
        <w:t>M. G.</w:t>
      </w:r>
      <w:r w:rsidR="006E2418" w:rsidRPr="00C76087">
        <w:rPr>
          <w:rFonts w:ascii="Times" w:hAnsi="Times"/>
          <w:color w:val="000000" w:themeColor="text1"/>
        </w:rPr>
        <w:t xml:space="preserve">, &amp; </w:t>
      </w:r>
      <w:r w:rsidRPr="00C76087">
        <w:rPr>
          <w:rFonts w:ascii="Times" w:hAnsi="Times"/>
          <w:color w:val="000000" w:themeColor="text1"/>
        </w:rPr>
        <w:t>Mancini</w:t>
      </w:r>
      <w:r w:rsidR="006E2418" w:rsidRPr="00C76087">
        <w:rPr>
          <w:rFonts w:ascii="Times" w:hAnsi="Times"/>
          <w:color w:val="000000" w:themeColor="text1"/>
        </w:rPr>
        <w:t>,</w:t>
      </w:r>
      <w:r w:rsidRPr="00C76087">
        <w:rPr>
          <w:rFonts w:ascii="Times" w:hAnsi="Times"/>
          <w:color w:val="000000" w:themeColor="text1"/>
        </w:rPr>
        <w:t xml:space="preserve"> F. (2011). Esperienze terapeutiche con adolescenti che si isolano. In </w:t>
      </w:r>
      <w:r w:rsidR="006E2418" w:rsidRPr="00C76087">
        <w:rPr>
          <w:rFonts w:ascii="Times" w:hAnsi="Times"/>
          <w:color w:val="000000" w:themeColor="text1"/>
        </w:rPr>
        <w:t xml:space="preserve">G. </w:t>
      </w:r>
      <w:r w:rsidRPr="00C76087">
        <w:rPr>
          <w:rFonts w:ascii="Times" w:hAnsi="Times"/>
          <w:color w:val="000000" w:themeColor="text1"/>
        </w:rPr>
        <w:t>Sagliocco G. (</w:t>
      </w:r>
      <w:r w:rsidR="006E2418" w:rsidRPr="00C76087">
        <w:rPr>
          <w:rFonts w:ascii="Times" w:hAnsi="Times"/>
          <w:color w:val="000000" w:themeColor="text1"/>
        </w:rPr>
        <w:t>Ed.</w:t>
      </w:r>
      <w:r w:rsidRPr="00C76087">
        <w:rPr>
          <w:rFonts w:ascii="Times" w:hAnsi="Times"/>
          <w:color w:val="000000" w:themeColor="text1"/>
        </w:rPr>
        <w:t>)</w:t>
      </w:r>
      <w:r w:rsidR="006E2418" w:rsidRPr="00C76087">
        <w:rPr>
          <w:rFonts w:ascii="Times" w:hAnsi="Times"/>
          <w:color w:val="000000" w:themeColor="text1"/>
        </w:rPr>
        <w:t>,</w:t>
      </w:r>
      <w:r w:rsidRPr="00C76087">
        <w:rPr>
          <w:rFonts w:ascii="Times" w:hAnsi="Times"/>
          <w:color w:val="000000" w:themeColor="text1"/>
        </w:rPr>
        <w:t xml:space="preserve"> </w:t>
      </w:r>
      <w:r w:rsidRPr="00C76087">
        <w:rPr>
          <w:rFonts w:ascii="Times" w:hAnsi="Times"/>
          <w:i/>
          <w:iCs/>
          <w:color w:val="000000" w:themeColor="text1"/>
        </w:rPr>
        <w:t>Hikikomori e adolescenza – Fenomenologia dell’autoreclusione</w:t>
      </w:r>
      <w:r w:rsidR="006E2418" w:rsidRPr="00C76087">
        <w:rPr>
          <w:rFonts w:ascii="Times" w:hAnsi="Times"/>
          <w:i/>
          <w:iCs/>
          <w:color w:val="000000" w:themeColor="text1"/>
        </w:rPr>
        <w:t xml:space="preserve"> </w:t>
      </w:r>
      <w:r w:rsidR="006E2418" w:rsidRPr="00C76087">
        <w:rPr>
          <w:rFonts w:ascii="Times" w:hAnsi="Times"/>
          <w:iCs/>
          <w:color w:val="000000" w:themeColor="text1"/>
        </w:rPr>
        <w:t>(pp. 50-62)</w:t>
      </w:r>
      <w:r w:rsidRPr="00C76087">
        <w:rPr>
          <w:rFonts w:ascii="Times" w:hAnsi="Times"/>
          <w:i/>
          <w:iCs/>
          <w:color w:val="000000" w:themeColor="text1"/>
        </w:rPr>
        <w:t xml:space="preserve">. </w:t>
      </w:r>
      <w:r w:rsidRPr="00C76087">
        <w:rPr>
          <w:rFonts w:ascii="Times" w:hAnsi="Times"/>
          <w:color w:val="000000" w:themeColor="text1"/>
        </w:rPr>
        <w:t xml:space="preserve">Milano – </w:t>
      </w:r>
      <w:proofErr w:type="gramStart"/>
      <w:r w:rsidRPr="00C76087">
        <w:rPr>
          <w:rFonts w:ascii="Times" w:hAnsi="Times"/>
          <w:color w:val="000000" w:themeColor="text1"/>
        </w:rPr>
        <w:t xml:space="preserve">Udine: </w:t>
      </w:r>
      <w:r w:rsidR="006E2418" w:rsidRPr="00C76087">
        <w:rPr>
          <w:rFonts w:ascii="Times" w:hAnsi="Times"/>
          <w:color w:val="000000" w:themeColor="text1"/>
        </w:rPr>
        <w:t xml:space="preserve"> </w:t>
      </w:r>
      <w:proofErr w:type="spellStart"/>
      <w:r w:rsidRPr="00C76087">
        <w:rPr>
          <w:rFonts w:ascii="Times" w:hAnsi="Times"/>
          <w:color w:val="000000" w:themeColor="text1"/>
        </w:rPr>
        <w:t>Mimesis</w:t>
      </w:r>
      <w:proofErr w:type="spellEnd"/>
      <w:proofErr w:type="gramEnd"/>
      <w:r w:rsidRPr="00C76087">
        <w:rPr>
          <w:rFonts w:ascii="Times" w:hAnsi="Times"/>
          <w:color w:val="000000" w:themeColor="text1"/>
        </w:rPr>
        <w:t xml:space="preserve"> Edizioni. </w:t>
      </w:r>
    </w:p>
    <w:p w14:paraId="5D9B10FA" w14:textId="77777777" w:rsidR="00C76087" w:rsidRDefault="00C76087" w:rsidP="00704ADD">
      <w:pPr>
        <w:spacing w:line="240" w:lineRule="auto"/>
        <w:ind w:left="-4"/>
        <w:rPr>
          <w:rFonts w:ascii="Times New Roman" w:eastAsia="Times New Roman" w:hAnsi="Times New Roman" w:cs="Times New Roman"/>
          <w:color w:val="000000" w:themeColor="text1"/>
        </w:rPr>
      </w:pPr>
      <w:bookmarkStart w:id="7" w:name="_heading=h.3notou9bns0u" w:colFirst="0" w:colLast="0"/>
      <w:bookmarkEnd w:id="7"/>
    </w:p>
    <w:p w14:paraId="00000091" w14:textId="2B57AD2B" w:rsidR="00F755B6" w:rsidRPr="00C76087" w:rsidRDefault="00D34CFE" w:rsidP="00704ADD">
      <w:pPr>
        <w:spacing w:line="240" w:lineRule="auto"/>
        <w:ind w:left="-4"/>
        <w:rPr>
          <w:rFonts w:ascii="Times New Roman" w:eastAsia="Times New Roman" w:hAnsi="Times New Roman" w:cs="Times New Roman"/>
          <w:color w:val="000000" w:themeColor="text1"/>
          <w:lang w:val="en-US"/>
        </w:rPr>
      </w:pPr>
      <w:r w:rsidRPr="00C76087">
        <w:rPr>
          <w:rFonts w:ascii="Times New Roman" w:eastAsia="Times New Roman" w:hAnsi="Times New Roman" w:cs="Times New Roman"/>
          <w:color w:val="000000" w:themeColor="text1"/>
        </w:rPr>
        <w:lastRenderedPageBreak/>
        <w:t xml:space="preserve">Cordiale, S., &amp; Montinari, G. (2012). </w:t>
      </w:r>
      <w:r w:rsidRPr="00C76087">
        <w:rPr>
          <w:rFonts w:ascii="Times New Roman" w:eastAsia="Times New Roman" w:hAnsi="Times New Roman" w:cs="Times New Roman"/>
          <w:i/>
          <w:color w:val="000000" w:themeColor="text1"/>
        </w:rPr>
        <w:t>Compagno adulto. Nuove forme dell'alleanza terapeutica con gli adolescenti</w:t>
      </w:r>
      <w:r w:rsidRPr="00C76087">
        <w:rPr>
          <w:rFonts w:ascii="Times New Roman" w:eastAsia="Times New Roman" w:hAnsi="Times New Roman" w:cs="Times New Roman"/>
          <w:color w:val="000000" w:themeColor="text1"/>
        </w:rPr>
        <w:t xml:space="preserve"> [</w:t>
      </w:r>
      <w:proofErr w:type="spellStart"/>
      <w:r w:rsidRPr="00C76087">
        <w:rPr>
          <w:rFonts w:ascii="Times New Roman" w:eastAsia="Times New Roman" w:hAnsi="Times New Roman" w:cs="Times New Roman"/>
          <w:color w:val="000000" w:themeColor="text1"/>
        </w:rPr>
        <w:t>Adult</w:t>
      </w:r>
      <w:proofErr w:type="spellEnd"/>
      <w:r w:rsidRPr="00C76087">
        <w:rPr>
          <w:rFonts w:ascii="Times New Roman" w:eastAsia="Times New Roman" w:hAnsi="Times New Roman" w:cs="Times New Roman"/>
          <w:color w:val="000000" w:themeColor="text1"/>
        </w:rPr>
        <w:t xml:space="preserve"> </w:t>
      </w:r>
      <w:proofErr w:type="spellStart"/>
      <w:r w:rsidRPr="00C76087">
        <w:rPr>
          <w:rFonts w:ascii="Times New Roman" w:eastAsia="Times New Roman" w:hAnsi="Times New Roman" w:cs="Times New Roman"/>
          <w:color w:val="000000" w:themeColor="text1"/>
        </w:rPr>
        <w:t>companion</w:t>
      </w:r>
      <w:proofErr w:type="spellEnd"/>
      <w:r w:rsidRPr="00C76087">
        <w:rPr>
          <w:rFonts w:ascii="Times New Roman" w:eastAsia="Times New Roman" w:hAnsi="Times New Roman" w:cs="Times New Roman"/>
          <w:color w:val="000000" w:themeColor="text1"/>
        </w:rPr>
        <w:t xml:space="preserve">. </w:t>
      </w:r>
      <w:r w:rsidRPr="00C76087">
        <w:rPr>
          <w:rFonts w:ascii="Times New Roman" w:eastAsia="Times New Roman" w:hAnsi="Times New Roman" w:cs="Times New Roman"/>
          <w:color w:val="000000" w:themeColor="text1"/>
          <w:lang w:val="en-US"/>
        </w:rPr>
        <w:t xml:space="preserve">New forms of therapeutic alliance with adolescents]. Milano: Franco </w:t>
      </w:r>
      <w:proofErr w:type="spellStart"/>
      <w:r w:rsidRPr="00C76087">
        <w:rPr>
          <w:rFonts w:ascii="Times New Roman" w:eastAsia="Times New Roman" w:hAnsi="Times New Roman" w:cs="Times New Roman"/>
          <w:color w:val="000000" w:themeColor="text1"/>
          <w:lang w:val="en-US"/>
        </w:rPr>
        <w:t>Angeli</w:t>
      </w:r>
      <w:proofErr w:type="spellEnd"/>
      <w:r w:rsidRPr="00C76087">
        <w:rPr>
          <w:rFonts w:ascii="Times New Roman" w:eastAsia="Times New Roman" w:hAnsi="Times New Roman" w:cs="Times New Roman"/>
          <w:color w:val="000000" w:themeColor="text1"/>
          <w:lang w:val="en-US"/>
        </w:rPr>
        <w:t>.</w:t>
      </w:r>
    </w:p>
    <w:p w14:paraId="00000092" w14:textId="77777777" w:rsidR="00F755B6" w:rsidRPr="00C76087" w:rsidRDefault="00F755B6" w:rsidP="00704ADD">
      <w:pPr>
        <w:spacing w:line="240" w:lineRule="auto"/>
        <w:ind w:left="566" w:hanging="570"/>
        <w:rPr>
          <w:rFonts w:ascii="Times New Roman" w:eastAsia="Times New Roman" w:hAnsi="Times New Roman" w:cs="Times New Roman"/>
          <w:color w:val="000000" w:themeColor="text1"/>
          <w:lang w:val="en-US"/>
        </w:rPr>
      </w:pPr>
      <w:bookmarkStart w:id="8" w:name="_heading=h.c9kqz6rk6t7i" w:colFirst="0" w:colLast="0"/>
      <w:bookmarkEnd w:id="8"/>
    </w:p>
    <w:p w14:paraId="00000093" w14:textId="77777777" w:rsidR="00F755B6" w:rsidRPr="00C76087" w:rsidRDefault="00D34CFE" w:rsidP="00704ADD">
      <w:pPr>
        <w:spacing w:line="240" w:lineRule="auto"/>
        <w:ind w:left="566" w:hanging="570"/>
        <w:rPr>
          <w:rFonts w:ascii="Times New Roman" w:eastAsia="Times New Roman" w:hAnsi="Times New Roman" w:cs="Times New Roman"/>
          <w:color w:val="000000" w:themeColor="text1"/>
        </w:rPr>
      </w:pPr>
      <w:bookmarkStart w:id="9" w:name="_heading=h.r3ix3jq1tnw2" w:colFirst="0" w:colLast="0"/>
      <w:bookmarkEnd w:id="9"/>
      <w:r w:rsidRPr="00C76087">
        <w:rPr>
          <w:rFonts w:ascii="Times New Roman" w:eastAsia="Times New Roman" w:hAnsi="Times New Roman" w:cs="Times New Roman"/>
          <w:color w:val="000000" w:themeColor="text1"/>
        </w:rPr>
        <w:t>Di Ninni, A., &amp; Giovagnoli, F. (2024). Diagnosi, diagnosticare e cultura diagnostica [</w:t>
      </w:r>
      <w:proofErr w:type="spellStart"/>
      <w:r w:rsidRPr="00C76087">
        <w:rPr>
          <w:rFonts w:ascii="Times New Roman" w:eastAsia="Times New Roman" w:hAnsi="Times New Roman" w:cs="Times New Roman"/>
          <w:color w:val="000000" w:themeColor="text1"/>
        </w:rPr>
        <w:t>Diagnosis</w:t>
      </w:r>
      <w:proofErr w:type="spellEnd"/>
      <w:r w:rsidRPr="00C76087">
        <w:rPr>
          <w:rFonts w:ascii="Times New Roman" w:eastAsia="Times New Roman" w:hAnsi="Times New Roman" w:cs="Times New Roman"/>
          <w:color w:val="000000" w:themeColor="text1"/>
        </w:rPr>
        <w:t xml:space="preserve">, </w:t>
      </w:r>
      <w:proofErr w:type="spellStart"/>
      <w:r w:rsidRPr="00C76087">
        <w:rPr>
          <w:rFonts w:ascii="Times New Roman" w:eastAsia="Times New Roman" w:hAnsi="Times New Roman" w:cs="Times New Roman"/>
          <w:color w:val="000000" w:themeColor="text1"/>
        </w:rPr>
        <w:t>diagnosing</w:t>
      </w:r>
      <w:proofErr w:type="spellEnd"/>
      <w:r w:rsidRPr="00C76087">
        <w:rPr>
          <w:rFonts w:ascii="Times New Roman" w:eastAsia="Times New Roman" w:hAnsi="Times New Roman" w:cs="Times New Roman"/>
          <w:color w:val="000000" w:themeColor="text1"/>
        </w:rPr>
        <w:t xml:space="preserve"> and </w:t>
      </w:r>
      <w:proofErr w:type="spellStart"/>
      <w:r w:rsidRPr="00C76087">
        <w:rPr>
          <w:rFonts w:ascii="Times New Roman" w:eastAsia="Times New Roman" w:hAnsi="Times New Roman" w:cs="Times New Roman"/>
          <w:color w:val="000000" w:themeColor="text1"/>
        </w:rPr>
        <w:t>diagnostic</w:t>
      </w:r>
      <w:proofErr w:type="spellEnd"/>
      <w:r w:rsidRPr="00C76087">
        <w:rPr>
          <w:rFonts w:ascii="Times New Roman" w:eastAsia="Times New Roman" w:hAnsi="Times New Roman" w:cs="Times New Roman"/>
          <w:color w:val="000000" w:themeColor="text1"/>
        </w:rPr>
        <w:t xml:space="preserve"> culture]. </w:t>
      </w:r>
      <w:r w:rsidRPr="00C76087">
        <w:rPr>
          <w:rFonts w:ascii="Times New Roman" w:eastAsia="Times New Roman" w:hAnsi="Times New Roman" w:cs="Times New Roman"/>
          <w:i/>
          <w:color w:val="000000" w:themeColor="text1"/>
        </w:rPr>
        <w:t>Quaderni di Psicologia Clinica</w:t>
      </w:r>
      <w:r w:rsidRPr="00C76087">
        <w:rPr>
          <w:rFonts w:ascii="Times New Roman" w:eastAsia="Times New Roman" w:hAnsi="Times New Roman" w:cs="Times New Roman"/>
          <w:color w:val="000000" w:themeColor="text1"/>
        </w:rPr>
        <w:t xml:space="preserve">, </w:t>
      </w:r>
      <w:r w:rsidRPr="00C76087">
        <w:rPr>
          <w:rFonts w:ascii="Times New Roman" w:eastAsia="Times New Roman" w:hAnsi="Times New Roman" w:cs="Times New Roman"/>
          <w:i/>
          <w:color w:val="000000" w:themeColor="text1"/>
        </w:rPr>
        <w:t>2</w:t>
      </w:r>
      <w:r w:rsidRPr="00C76087">
        <w:rPr>
          <w:rFonts w:ascii="Times New Roman" w:eastAsia="Times New Roman" w:hAnsi="Times New Roman" w:cs="Times New Roman"/>
          <w:color w:val="000000" w:themeColor="text1"/>
        </w:rPr>
        <w:t xml:space="preserve">, 30-41. </w:t>
      </w:r>
      <w:proofErr w:type="spellStart"/>
      <w:r w:rsidRPr="00C76087">
        <w:rPr>
          <w:rFonts w:ascii="Times New Roman" w:eastAsia="Times New Roman" w:hAnsi="Times New Roman" w:cs="Times New Roman"/>
          <w:color w:val="000000" w:themeColor="text1"/>
        </w:rPr>
        <w:t>Retrieved</w:t>
      </w:r>
      <w:proofErr w:type="spellEnd"/>
      <w:r w:rsidRPr="00C76087">
        <w:rPr>
          <w:rFonts w:ascii="Times New Roman" w:eastAsia="Times New Roman" w:hAnsi="Times New Roman" w:cs="Times New Roman"/>
          <w:color w:val="000000" w:themeColor="text1"/>
        </w:rPr>
        <w:t xml:space="preserve"> from </w:t>
      </w:r>
      <w:hyperlink r:id="rId8">
        <w:r w:rsidR="00F755B6" w:rsidRPr="00C76087">
          <w:rPr>
            <w:rFonts w:ascii="Times New Roman" w:eastAsia="Times New Roman" w:hAnsi="Times New Roman" w:cs="Times New Roman"/>
            <w:color w:val="000000" w:themeColor="text1"/>
            <w:u w:val="single"/>
          </w:rPr>
          <w:t>https://quadernidipsicologiaclinica.com</w:t>
        </w:r>
      </w:hyperlink>
    </w:p>
    <w:p w14:paraId="00000094" w14:textId="77777777" w:rsidR="00F755B6" w:rsidRPr="00C76087" w:rsidRDefault="00F755B6" w:rsidP="00704ADD">
      <w:pPr>
        <w:spacing w:line="240" w:lineRule="auto"/>
        <w:ind w:left="566" w:hanging="570"/>
        <w:rPr>
          <w:rFonts w:ascii="Times New Roman" w:eastAsia="Times New Roman" w:hAnsi="Times New Roman" w:cs="Times New Roman"/>
          <w:color w:val="000000" w:themeColor="text1"/>
        </w:rPr>
      </w:pPr>
      <w:bookmarkStart w:id="10" w:name="_heading=h.c5jeznsud9hi" w:colFirst="0" w:colLast="0"/>
      <w:bookmarkEnd w:id="10"/>
    </w:p>
    <w:p w14:paraId="00000095" w14:textId="77777777" w:rsidR="00F755B6" w:rsidRPr="00C76087" w:rsidRDefault="00D34CFE" w:rsidP="00704ADD">
      <w:pPr>
        <w:spacing w:line="240" w:lineRule="auto"/>
        <w:ind w:left="566" w:hanging="570"/>
        <w:rPr>
          <w:rFonts w:ascii="Times New Roman" w:eastAsia="Times New Roman" w:hAnsi="Times New Roman" w:cs="Times New Roman"/>
          <w:color w:val="000000" w:themeColor="text1"/>
          <w:lang w:val="en-US"/>
        </w:rPr>
      </w:pPr>
      <w:bookmarkStart w:id="11" w:name="_heading=h.6f4mo3410mte" w:colFirst="0" w:colLast="0"/>
      <w:bookmarkEnd w:id="11"/>
      <w:proofErr w:type="spellStart"/>
      <w:r w:rsidRPr="00C76087">
        <w:rPr>
          <w:rFonts w:ascii="Times New Roman" w:eastAsia="Times New Roman" w:hAnsi="Times New Roman" w:cs="Times New Roman"/>
          <w:color w:val="000000" w:themeColor="text1"/>
        </w:rPr>
        <w:t>Langher</w:t>
      </w:r>
      <w:proofErr w:type="spellEnd"/>
      <w:r w:rsidRPr="00C76087">
        <w:rPr>
          <w:rFonts w:ascii="Times New Roman" w:eastAsia="Times New Roman" w:hAnsi="Times New Roman" w:cs="Times New Roman"/>
          <w:color w:val="000000" w:themeColor="text1"/>
        </w:rPr>
        <w:t xml:space="preserve">, V. (2024). Come abbiamo fatto a perdere la soggettività del bambino? </w:t>
      </w:r>
      <w:r w:rsidRPr="00C76087">
        <w:rPr>
          <w:rFonts w:ascii="Times New Roman" w:eastAsia="Times New Roman" w:hAnsi="Times New Roman" w:cs="Times New Roman"/>
          <w:color w:val="000000" w:themeColor="text1"/>
          <w:lang w:val="en-US"/>
        </w:rPr>
        <w:t xml:space="preserve">[How did we lose the subjectivity of the child?]. </w:t>
      </w:r>
      <w:proofErr w:type="spellStart"/>
      <w:r w:rsidRPr="00C76087">
        <w:rPr>
          <w:rFonts w:ascii="Times New Roman" w:eastAsia="Times New Roman" w:hAnsi="Times New Roman" w:cs="Times New Roman"/>
          <w:i/>
          <w:color w:val="000000" w:themeColor="text1"/>
          <w:lang w:val="en-US"/>
        </w:rPr>
        <w:t>Quaderni</w:t>
      </w:r>
      <w:proofErr w:type="spellEnd"/>
      <w:r w:rsidRPr="00C76087">
        <w:rPr>
          <w:rFonts w:ascii="Times New Roman" w:eastAsia="Times New Roman" w:hAnsi="Times New Roman" w:cs="Times New Roman"/>
          <w:i/>
          <w:color w:val="000000" w:themeColor="text1"/>
          <w:lang w:val="en-US"/>
        </w:rPr>
        <w:t xml:space="preserve"> di </w:t>
      </w:r>
      <w:proofErr w:type="spellStart"/>
      <w:r w:rsidRPr="00C76087">
        <w:rPr>
          <w:rFonts w:ascii="Times New Roman" w:eastAsia="Times New Roman" w:hAnsi="Times New Roman" w:cs="Times New Roman"/>
          <w:i/>
          <w:color w:val="000000" w:themeColor="text1"/>
          <w:lang w:val="en-US"/>
        </w:rPr>
        <w:t>Psicologia</w:t>
      </w:r>
      <w:proofErr w:type="spellEnd"/>
      <w:r w:rsidRPr="00C76087">
        <w:rPr>
          <w:rFonts w:ascii="Times New Roman" w:eastAsia="Times New Roman" w:hAnsi="Times New Roman" w:cs="Times New Roman"/>
          <w:i/>
          <w:color w:val="000000" w:themeColor="text1"/>
          <w:lang w:val="en-US"/>
        </w:rPr>
        <w:t xml:space="preserve"> </w:t>
      </w:r>
      <w:proofErr w:type="spellStart"/>
      <w:r w:rsidRPr="00C76087">
        <w:rPr>
          <w:rFonts w:ascii="Times New Roman" w:eastAsia="Times New Roman" w:hAnsi="Times New Roman" w:cs="Times New Roman"/>
          <w:i/>
          <w:color w:val="000000" w:themeColor="text1"/>
          <w:lang w:val="en-US"/>
        </w:rPr>
        <w:t>Clinica</w:t>
      </w:r>
      <w:proofErr w:type="spellEnd"/>
      <w:r w:rsidRPr="00C76087">
        <w:rPr>
          <w:rFonts w:ascii="Times New Roman" w:eastAsia="Times New Roman" w:hAnsi="Times New Roman" w:cs="Times New Roman"/>
          <w:color w:val="000000" w:themeColor="text1"/>
          <w:lang w:val="en-US"/>
        </w:rPr>
        <w:t xml:space="preserve">, </w:t>
      </w:r>
      <w:r w:rsidRPr="00C76087">
        <w:rPr>
          <w:rFonts w:ascii="Times New Roman" w:eastAsia="Times New Roman" w:hAnsi="Times New Roman" w:cs="Times New Roman"/>
          <w:i/>
          <w:color w:val="000000" w:themeColor="text1"/>
          <w:lang w:val="en-US"/>
        </w:rPr>
        <w:t>2</w:t>
      </w:r>
      <w:r w:rsidRPr="00C76087">
        <w:rPr>
          <w:rFonts w:ascii="Times New Roman" w:eastAsia="Times New Roman" w:hAnsi="Times New Roman" w:cs="Times New Roman"/>
          <w:color w:val="000000" w:themeColor="text1"/>
          <w:lang w:val="en-US"/>
        </w:rPr>
        <w:t xml:space="preserve">, 21-29. Retrieved from </w:t>
      </w:r>
      <w:hyperlink r:id="rId9">
        <w:r w:rsidR="00F755B6" w:rsidRPr="00C76087">
          <w:rPr>
            <w:rFonts w:ascii="Times New Roman" w:eastAsia="Times New Roman" w:hAnsi="Times New Roman" w:cs="Times New Roman"/>
            <w:color w:val="000000" w:themeColor="text1"/>
            <w:u w:val="single"/>
            <w:lang w:val="en-US"/>
          </w:rPr>
          <w:t>https://quadernidipsicologiaclinica.com</w:t>
        </w:r>
      </w:hyperlink>
    </w:p>
    <w:p w14:paraId="00000096" w14:textId="77777777" w:rsidR="00F755B6" w:rsidRPr="00C76087" w:rsidRDefault="00F755B6" w:rsidP="00704ADD">
      <w:pPr>
        <w:spacing w:line="240" w:lineRule="auto"/>
        <w:ind w:left="566" w:hanging="570"/>
        <w:rPr>
          <w:rFonts w:ascii="Times New Roman" w:eastAsia="Times New Roman" w:hAnsi="Times New Roman" w:cs="Times New Roman"/>
          <w:color w:val="000000" w:themeColor="text1"/>
          <w:lang w:val="en-US"/>
        </w:rPr>
      </w:pPr>
      <w:bookmarkStart w:id="12" w:name="_heading=h.tgtntlluu6x5" w:colFirst="0" w:colLast="0"/>
      <w:bookmarkEnd w:id="12"/>
    </w:p>
    <w:p w14:paraId="00000097" w14:textId="77777777" w:rsidR="00F755B6" w:rsidRPr="00C76087" w:rsidRDefault="00D34CFE" w:rsidP="00704ADD">
      <w:pPr>
        <w:spacing w:line="240" w:lineRule="auto"/>
        <w:ind w:left="566" w:hanging="570"/>
        <w:rPr>
          <w:rFonts w:ascii="Times New Roman" w:eastAsia="Times New Roman" w:hAnsi="Times New Roman" w:cs="Times New Roman"/>
          <w:color w:val="000000" w:themeColor="text1"/>
        </w:rPr>
      </w:pPr>
      <w:bookmarkStart w:id="13" w:name="_heading=h.aphnoiwl8yl" w:colFirst="0" w:colLast="0"/>
      <w:bookmarkEnd w:id="13"/>
      <w:r w:rsidRPr="00C76087">
        <w:rPr>
          <w:rFonts w:ascii="Times New Roman" w:eastAsia="Times New Roman" w:hAnsi="Times New Roman" w:cs="Times New Roman"/>
          <w:color w:val="000000" w:themeColor="text1"/>
          <w:lang w:val="en-US"/>
        </w:rPr>
        <w:t xml:space="preserve">SPS Studio di </w:t>
      </w:r>
      <w:proofErr w:type="spellStart"/>
      <w:r w:rsidRPr="00C76087">
        <w:rPr>
          <w:rFonts w:ascii="Times New Roman" w:eastAsia="Times New Roman" w:hAnsi="Times New Roman" w:cs="Times New Roman"/>
          <w:color w:val="000000" w:themeColor="text1"/>
          <w:lang w:val="en-US"/>
        </w:rPr>
        <w:t>Psicosociologia</w:t>
      </w:r>
      <w:proofErr w:type="spellEnd"/>
      <w:r w:rsidRPr="00C76087">
        <w:rPr>
          <w:rFonts w:ascii="Times New Roman" w:eastAsia="Times New Roman" w:hAnsi="Times New Roman" w:cs="Times New Roman"/>
          <w:color w:val="000000" w:themeColor="text1"/>
          <w:lang w:val="en-US"/>
        </w:rPr>
        <w:t xml:space="preserve">. (2025). Come cambia la </w:t>
      </w:r>
      <w:proofErr w:type="spellStart"/>
      <w:r w:rsidRPr="00C76087">
        <w:rPr>
          <w:rFonts w:ascii="Times New Roman" w:eastAsia="Times New Roman" w:hAnsi="Times New Roman" w:cs="Times New Roman"/>
          <w:color w:val="000000" w:themeColor="text1"/>
          <w:lang w:val="en-US"/>
        </w:rPr>
        <w:t>cultura</w:t>
      </w:r>
      <w:proofErr w:type="spellEnd"/>
      <w:r w:rsidRPr="00C76087">
        <w:rPr>
          <w:rFonts w:ascii="Times New Roman" w:eastAsia="Times New Roman" w:hAnsi="Times New Roman" w:cs="Times New Roman"/>
          <w:color w:val="000000" w:themeColor="text1"/>
          <w:lang w:val="en-US"/>
        </w:rPr>
        <w:t xml:space="preserve"> </w:t>
      </w:r>
      <w:proofErr w:type="spellStart"/>
      <w:r w:rsidRPr="00C76087">
        <w:rPr>
          <w:rFonts w:ascii="Times New Roman" w:eastAsia="Times New Roman" w:hAnsi="Times New Roman" w:cs="Times New Roman"/>
          <w:color w:val="000000" w:themeColor="text1"/>
          <w:lang w:val="en-US"/>
        </w:rPr>
        <w:t>giovanile</w:t>
      </w:r>
      <w:proofErr w:type="spellEnd"/>
      <w:r w:rsidRPr="00C76087">
        <w:rPr>
          <w:rFonts w:ascii="Times New Roman" w:eastAsia="Times New Roman" w:hAnsi="Times New Roman" w:cs="Times New Roman"/>
          <w:color w:val="000000" w:themeColor="text1"/>
          <w:lang w:val="en-US"/>
        </w:rPr>
        <w:t xml:space="preserve">: </w:t>
      </w:r>
      <w:proofErr w:type="spellStart"/>
      <w:r w:rsidRPr="00C76087">
        <w:rPr>
          <w:rFonts w:ascii="Times New Roman" w:eastAsia="Times New Roman" w:hAnsi="Times New Roman" w:cs="Times New Roman"/>
          <w:color w:val="000000" w:themeColor="text1"/>
          <w:lang w:val="en-US"/>
        </w:rPr>
        <w:t>Un'indagine</w:t>
      </w:r>
      <w:proofErr w:type="spellEnd"/>
      <w:r w:rsidRPr="00C76087">
        <w:rPr>
          <w:rFonts w:ascii="Times New Roman" w:eastAsia="Times New Roman" w:hAnsi="Times New Roman" w:cs="Times New Roman"/>
          <w:color w:val="000000" w:themeColor="text1"/>
          <w:lang w:val="en-US"/>
        </w:rPr>
        <w:t xml:space="preserve"> sui </w:t>
      </w:r>
      <w:proofErr w:type="spellStart"/>
      <w:r w:rsidRPr="00C76087">
        <w:rPr>
          <w:rFonts w:ascii="Times New Roman" w:eastAsia="Times New Roman" w:hAnsi="Times New Roman" w:cs="Times New Roman"/>
          <w:color w:val="000000" w:themeColor="text1"/>
          <w:lang w:val="en-US"/>
        </w:rPr>
        <w:t>videogiochi</w:t>
      </w:r>
      <w:proofErr w:type="spellEnd"/>
      <w:r w:rsidRPr="00C76087">
        <w:rPr>
          <w:rFonts w:ascii="Times New Roman" w:eastAsia="Times New Roman" w:hAnsi="Times New Roman" w:cs="Times New Roman"/>
          <w:color w:val="000000" w:themeColor="text1"/>
          <w:lang w:val="en-US"/>
        </w:rPr>
        <w:t xml:space="preserve">: Da </w:t>
      </w:r>
      <w:proofErr w:type="spellStart"/>
      <w:r w:rsidRPr="00C76087">
        <w:rPr>
          <w:rFonts w:ascii="Times New Roman" w:eastAsia="Times New Roman" w:hAnsi="Times New Roman" w:cs="Times New Roman"/>
          <w:color w:val="000000" w:themeColor="text1"/>
          <w:lang w:val="en-US"/>
        </w:rPr>
        <w:t>patologia</w:t>
      </w:r>
      <w:proofErr w:type="spellEnd"/>
      <w:r w:rsidRPr="00C76087">
        <w:rPr>
          <w:rFonts w:ascii="Times New Roman" w:eastAsia="Times New Roman" w:hAnsi="Times New Roman" w:cs="Times New Roman"/>
          <w:color w:val="000000" w:themeColor="text1"/>
          <w:lang w:val="en-US"/>
        </w:rPr>
        <w:t xml:space="preserve"> a </w:t>
      </w:r>
      <w:proofErr w:type="spellStart"/>
      <w:r w:rsidRPr="00C76087">
        <w:rPr>
          <w:rFonts w:ascii="Times New Roman" w:eastAsia="Times New Roman" w:hAnsi="Times New Roman" w:cs="Times New Roman"/>
          <w:color w:val="000000" w:themeColor="text1"/>
          <w:lang w:val="en-US"/>
        </w:rPr>
        <w:t>ricerca</w:t>
      </w:r>
      <w:proofErr w:type="spellEnd"/>
      <w:r w:rsidRPr="00C76087">
        <w:rPr>
          <w:rFonts w:ascii="Times New Roman" w:eastAsia="Times New Roman" w:hAnsi="Times New Roman" w:cs="Times New Roman"/>
          <w:color w:val="000000" w:themeColor="text1"/>
          <w:lang w:val="en-US"/>
        </w:rPr>
        <w:t xml:space="preserve"> di senso per </w:t>
      </w:r>
      <w:proofErr w:type="spellStart"/>
      <w:r w:rsidRPr="00C76087">
        <w:rPr>
          <w:rFonts w:ascii="Times New Roman" w:eastAsia="Times New Roman" w:hAnsi="Times New Roman" w:cs="Times New Roman"/>
          <w:color w:val="000000" w:themeColor="text1"/>
          <w:lang w:val="en-US"/>
        </w:rPr>
        <w:t>nuove</w:t>
      </w:r>
      <w:proofErr w:type="spellEnd"/>
      <w:r w:rsidRPr="00C76087">
        <w:rPr>
          <w:rFonts w:ascii="Times New Roman" w:eastAsia="Times New Roman" w:hAnsi="Times New Roman" w:cs="Times New Roman"/>
          <w:color w:val="000000" w:themeColor="text1"/>
          <w:lang w:val="en-US"/>
        </w:rPr>
        <w:t xml:space="preserve"> </w:t>
      </w:r>
      <w:proofErr w:type="spellStart"/>
      <w:r w:rsidRPr="00C76087">
        <w:rPr>
          <w:rFonts w:ascii="Times New Roman" w:eastAsia="Times New Roman" w:hAnsi="Times New Roman" w:cs="Times New Roman"/>
          <w:color w:val="000000" w:themeColor="text1"/>
          <w:lang w:val="en-US"/>
        </w:rPr>
        <w:t>soggettività</w:t>
      </w:r>
      <w:proofErr w:type="spellEnd"/>
      <w:r w:rsidRPr="00C76087">
        <w:rPr>
          <w:rFonts w:ascii="Times New Roman" w:eastAsia="Times New Roman" w:hAnsi="Times New Roman" w:cs="Times New Roman"/>
          <w:color w:val="000000" w:themeColor="text1"/>
          <w:lang w:val="en-US"/>
        </w:rPr>
        <w:t xml:space="preserve"> [How youth culture is changing: A survey on video games: From pathology to search for meaning for new subjectivities]. </w:t>
      </w:r>
      <w:r w:rsidRPr="00C76087">
        <w:rPr>
          <w:rFonts w:ascii="Times New Roman" w:eastAsia="Times New Roman" w:hAnsi="Times New Roman" w:cs="Times New Roman"/>
          <w:i/>
          <w:color w:val="000000" w:themeColor="text1"/>
        </w:rPr>
        <w:t>Quaderni di Psicologia Clinica</w:t>
      </w:r>
      <w:r w:rsidRPr="00C76087">
        <w:rPr>
          <w:rFonts w:ascii="Times New Roman" w:eastAsia="Times New Roman" w:hAnsi="Times New Roman" w:cs="Times New Roman"/>
          <w:color w:val="000000" w:themeColor="text1"/>
        </w:rPr>
        <w:t xml:space="preserve">, </w:t>
      </w:r>
      <w:r w:rsidRPr="00C76087">
        <w:rPr>
          <w:rFonts w:ascii="Times New Roman" w:eastAsia="Times New Roman" w:hAnsi="Times New Roman" w:cs="Times New Roman"/>
          <w:i/>
          <w:color w:val="000000" w:themeColor="text1"/>
        </w:rPr>
        <w:t>1</w:t>
      </w:r>
      <w:r w:rsidRPr="00C76087">
        <w:rPr>
          <w:rFonts w:ascii="Times New Roman" w:eastAsia="Times New Roman" w:hAnsi="Times New Roman" w:cs="Times New Roman"/>
          <w:color w:val="000000" w:themeColor="text1"/>
        </w:rPr>
        <w:t xml:space="preserve">, 101-126. </w:t>
      </w:r>
      <w:proofErr w:type="spellStart"/>
      <w:r w:rsidRPr="00C76087">
        <w:rPr>
          <w:rFonts w:ascii="Times New Roman" w:eastAsia="Times New Roman" w:hAnsi="Times New Roman" w:cs="Times New Roman"/>
          <w:color w:val="000000" w:themeColor="text1"/>
        </w:rPr>
        <w:t>Retrieved</w:t>
      </w:r>
      <w:proofErr w:type="spellEnd"/>
      <w:r w:rsidRPr="00C76087">
        <w:rPr>
          <w:rFonts w:ascii="Times New Roman" w:eastAsia="Times New Roman" w:hAnsi="Times New Roman" w:cs="Times New Roman"/>
          <w:color w:val="000000" w:themeColor="text1"/>
        </w:rPr>
        <w:t xml:space="preserve"> from https://quadernidipsicologiaclinica.com</w:t>
      </w:r>
    </w:p>
    <w:p w14:paraId="00000098" w14:textId="77777777" w:rsidR="00F755B6" w:rsidRPr="0098155E" w:rsidRDefault="00F755B6" w:rsidP="00056324">
      <w:pPr>
        <w:spacing w:line="240" w:lineRule="auto"/>
        <w:ind w:left="566" w:hanging="570"/>
        <w:jc w:val="both"/>
        <w:rPr>
          <w:rFonts w:ascii="Times New Roman" w:eastAsia="Times New Roman" w:hAnsi="Times New Roman" w:cs="Times New Roman"/>
          <w:color w:val="FF0000"/>
        </w:rPr>
      </w:pPr>
      <w:bookmarkStart w:id="14" w:name="_heading=h.24hlzjsndnpd" w:colFirst="0" w:colLast="0"/>
      <w:bookmarkEnd w:id="14"/>
    </w:p>
    <w:sectPr w:rsidR="00F755B6" w:rsidRPr="0098155E" w:rsidSect="00704ADD">
      <w:footerReference w:type="even" r:id="rId10"/>
      <w:footerReference w:type="default" r:id="rId11"/>
      <w:pgSz w:w="11909" w:h="16834"/>
      <w:pgMar w:top="1418" w:right="1134" w:bottom="1701" w:left="1134" w:header="720" w:footer="720" w:gutter="0"/>
      <w:pgNumType w:start="11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24641" w14:textId="77777777" w:rsidR="00AE5DEC" w:rsidRDefault="00AE5DEC">
      <w:pPr>
        <w:spacing w:line="240" w:lineRule="auto"/>
      </w:pPr>
      <w:r>
        <w:separator/>
      </w:r>
    </w:p>
  </w:endnote>
  <w:endnote w:type="continuationSeparator" w:id="0">
    <w:p w14:paraId="1636CFE1" w14:textId="77777777" w:rsidR="00AE5DEC" w:rsidRDefault="00AE5D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873B8EFC-584A-3143-ACA1-F67F50662193}"/>
    <w:embedBold r:id="rId2" w:fontKey="{FF16A349-EF17-2746-9BE3-A821136468EB}"/>
    <w:embedItalic r:id="rId3" w:fontKey="{C08132B0-821C-3243-A250-6B83CDD871C9}"/>
  </w:font>
  <w:font w:name="Times New Roman">
    <w:panose1 w:val="02020603050405020304"/>
    <w:charset w:val="00"/>
    <w:family w:val="roman"/>
    <w:pitch w:val="variable"/>
    <w:sig w:usb0="E0002EFF" w:usb1="C000785B" w:usb2="00000009" w:usb3="00000000" w:csb0="000001FF" w:csb1="00000000"/>
    <w:embedRegular r:id="rId4" w:fontKey="{8C33EBBB-08E2-6F46-82B1-51D6A5644534}"/>
    <w:embedBold r:id="rId5" w:fontKey="{7E2F536D-D7A7-034F-ACA1-358C2F8FF4A7}"/>
    <w:embedItalic r:id="rId6" w:fontKey="{40F443F7-8B23-3949-95A1-7878CC31B6CB}"/>
    <w:embedBoldItalic r:id="rId7" w:fontKey="{9AF99397-2206-3347-9E7A-9EEDA1A8EA04}"/>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0" w:fontKey="{7DA32658-8D8F-B54F-9245-2EB2D64227BA}"/>
  </w:font>
  <w:font w:name="Cambria">
    <w:panose1 w:val="02040503050406030204"/>
    <w:charset w:val="00"/>
    <w:family w:val="roman"/>
    <w:pitch w:val="variable"/>
    <w:sig w:usb0="E00002FF" w:usb1="400004FF" w:usb2="00000000" w:usb3="00000000" w:csb0="0000019F" w:csb1="00000000"/>
    <w:embedRegular r:id="rId11" w:fontKey="{60D9D75E-1A8B-C14E-A851-D9C999A7F4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2073114073"/>
      <w:docPartObj>
        <w:docPartGallery w:val="Page Numbers (Bottom of Page)"/>
        <w:docPartUnique/>
      </w:docPartObj>
    </w:sdtPr>
    <w:sdtContent>
      <w:p w14:paraId="79FCC23D" w14:textId="5DDB5422" w:rsidR="00704ADD" w:rsidRDefault="00704ADD" w:rsidP="004E4C1F">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3230175B" w14:textId="77777777" w:rsidR="00704ADD" w:rsidRDefault="00704ADD" w:rsidP="00704AD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184399138"/>
      <w:docPartObj>
        <w:docPartGallery w:val="Page Numbers (Bottom of Page)"/>
        <w:docPartUnique/>
      </w:docPartObj>
    </w:sdtPr>
    <w:sdtContent>
      <w:p w14:paraId="3DA2C0C6" w14:textId="76AFB61E" w:rsidR="00704ADD" w:rsidRDefault="00704ADD" w:rsidP="004E4C1F">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110</w:t>
        </w:r>
        <w:r>
          <w:rPr>
            <w:rStyle w:val="Numeropagina"/>
          </w:rPr>
          <w:fldChar w:fldCharType="end"/>
        </w:r>
      </w:p>
    </w:sdtContent>
  </w:sdt>
  <w:p w14:paraId="0EED38A5" w14:textId="684D0002" w:rsidR="00704ADD" w:rsidRDefault="00704ADD" w:rsidP="00704ADD">
    <w:pPr>
      <w:pStyle w:val="Pidipagina"/>
      <w:ind w:right="360"/>
    </w:pPr>
    <w:r w:rsidRPr="00103C8C">
      <w:rPr>
        <w:rFonts w:eastAsia="Times New Roman"/>
        <w:color w:val="808080"/>
      </w:rPr>
      <w:t>Quaderni di Psicologia Clinica vol. XII</w:t>
    </w:r>
    <w:r w:rsidRPr="00103C8C">
      <w:rPr>
        <w:rFonts w:eastAsia="Times New Roman"/>
        <w:caps/>
        <w:color w:val="808080"/>
      </w:rPr>
      <w:t>I</w:t>
    </w:r>
    <w:r w:rsidRPr="00103C8C">
      <w:rPr>
        <w:rFonts w:eastAsia="Times New Roman"/>
        <w:color w:val="808080"/>
      </w:rPr>
      <w:t xml:space="preserve"> n° </w:t>
    </w:r>
    <w:r w:rsidRPr="00103C8C">
      <w:rPr>
        <w:caps/>
        <w:color w:val="808080"/>
      </w:rPr>
      <w:t>2</w:t>
    </w:r>
    <w:r w:rsidRPr="00103C8C">
      <w:rPr>
        <w:rFonts w:eastAsia="Times New Roman"/>
        <w:color w:val="808080"/>
      </w:rPr>
      <w:t>-202</w:t>
    </w:r>
    <w:r w:rsidRPr="00103C8C">
      <w:rPr>
        <w:rFonts w:eastAsia="Times New Roman"/>
        <w:caps/>
        <w:color w:val="80808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92801" w14:textId="77777777" w:rsidR="00AE5DEC" w:rsidRDefault="00AE5DEC">
      <w:pPr>
        <w:spacing w:line="240" w:lineRule="auto"/>
      </w:pPr>
      <w:r>
        <w:separator/>
      </w:r>
    </w:p>
  </w:footnote>
  <w:footnote w:type="continuationSeparator" w:id="0">
    <w:p w14:paraId="6D8FCCC4" w14:textId="77777777" w:rsidR="00AE5DEC" w:rsidRDefault="00AE5DEC">
      <w:pPr>
        <w:spacing w:line="240" w:lineRule="auto"/>
      </w:pPr>
      <w:r>
        <w:continuationSeparator/>
      </w:r>
    </w:p>
  </w:footnote>
  <w:footnote w:id="1">
    <w:p w14:paraId="1C1818C5" w14:textId="7867C323" w:rsidR="00284ADD" w:rsidRPr="00EC5930" w:rsidRDefault="00284ADD" w:rsidP="00056324">
      <w:pPr>
        <w:pStyle w:val="Testonotaapidipagina"/>
        <w:jc w:val="both"/>
        <w:rPr>
          <w:lang w:val="fr-FR"/>
        </w:rPr>
      </w:pPr>
      <w:r w:rsidRPr="00183E4E">
        <w:rPr>
          <w:rStyle w:val="Caratterinotaapidipagina"/>
          <w:rFonts w:ascii="Times New Roman" w:hAnsi="Times New Roman" w:cs="Times New Roman"/>
          <w:lang w:val="en-US"/>
        </w:rPr>
        <w:t>*</w:t>
      </w:r>
      <w:r>
        <w:rPr>
          <w:rFonts w:ascii="Times New Roman" w:eastAsia="Times New Roman" w:hAnsi="Times New Roman" w:cs="Times New Roman"/>
          <w:lang w:val="en-GB"/>
        </w:rPr>
        <w:t xml:space="preserve"> Clinical Psychologist, </w:t>
      </w:r>
      <w:r>
        <w:rPr>
          <w:rFonts w:ascii="Times New Roman" w:eastAsia="Times New Roman" w:hAnsi="Times New Roman" w:cs="Times New Roman"/>
          <w:color w:val="000000"/>
          <w:lang w:val="en-GB"/>
        </w:rPr>
        <w:t>Specialist</w:t>
      </w:r>
      <w:r>
        <w:rPr>
          <w:rFonts w:ascii="Times New Roman" w:eastAsia="Times New Roman" w:hAnsi="Times New Roman" w:cs="Times New Roman"/>
          <w:lang w:val="en-GB"/>
        </w:rPr>
        <w:t xml:space="preserve"> in Psychoanalytic Psychotherapy </w:t>
      </w:r>
      <w:r w:rsidRPr="00680F3F">
        <w:rPr>
          <w:rFonts w:ascii="Times New Roman" w:eastAsia="Times New Roman" w:hAnsi="Times New Roman" w:cs="Times New Roman"/>
          <w:highlight w:val="white"/>
          <w:lang w:val="en-US"/>
        </w:rPr>
        <w:t>–</w:t>
      </w:r>
      <w:r>
        <w:rPr>
          <w:rFonts w:ascii="Times New Roman" w:eastAsia="Times New Roman" w:hAnsi="Times New Roman" w:cs="Times New Roman"/>
          <w:lang w:val="en-GB"/>
        </w:rPr>
        <w:t xml:space="preserve"> Clinical Psychological Intervention and Analysis of the Demand. </w:t>
      </w:r>
      <w:proofErr w:type="gramStart"/>
      <w:r w:rsidRPr="00EC5930">
        <w:rPr>
          <w:rFonts w:ascii="Times New Roman" w:eastAsia="Times New Roman" w:hAnsi="Times New Roman" w:cs="Times New Roman"/>
          <w:lang w:val="fr-FR"/>
        </w:rPr>
        <w:t>E-mail:</w:t>
      </w:r>
      <w:proofErr w:type="gramEnd"/>
      <w:r w:rsidRPr="00EC5930">
        <w:rPr>
          <w:rFonts w:ascii="Times New Roman" w:eastAsia="Times New Roman" w:hAnsi="Times New Roman" w:cs="Times New Roman"/>
          <w:lang w:val="fr-FR"/>
        </w:rPr>
        <w:t xml:space="preserve"> </w:t>
      </w:r>
      <w:r w:rsidRPr="0098155E">
        <w:rPr>
          <w:rFonts w:ascii="Times New Roman" w:eastAsia="Times New Roman" w:hAnsi="Times New Roman" w:cs="Times New Roman"/>
          <w:lang w:val="fr-FR"/>
        </w:rPr>
        <w:t>kristianavilloni@gmail.com</w:t>
      </w:r>
      <w:r w:rsidRPr="00EC5930">
        <w:rPr>
          <w:rFonts w:ascii="Times New Roman" w:eastAsia="Times New Roman" w:hAnsi="Times New Roman" w:cs="Times New Roman"/>
          <w:lang w:val="fr-FR"/>
        </w:rPr>
        <w:t xml:space="preserve">; </w:t>
      </w:r>
      <w:r w:rsidRPr="0098155E">
        <w:rPr>
          <w:rFonts w:ascii="Times New Roman" w:eastAsia="Times New Roman" w:hAnsi="Times New Roman" w:cs="Times New Roman"/>
          <w:lang w:val="fr-FR"/>
        </w:rPr>
        <w:t>mejdiaj.denis@gmail.com</w:t>
      </w:r>
      <w:r w:rsidRPr="00EC5930">
        <w:rPr>
          <w:rFonts w:ascii="Times New Roman" w:eastAsia="Times New Roman" w:hAnsi="Times New Roman" w:cs="Times New Roman"/>
          <w:lang w:val="fr-FR"/>
        </w:rPr>
        <w:t xml:space="preserve"> </w:t>
      </w:r>
    </w:p>
  </w:footnote>
  <w:footnote w:id="2">
    <w:p w14:paraId="637B0306" w14:textId="486ADEFF" w:rsidR="00284ADD" w:rsidRPr="00056324" w:rsidRDefault="00284ADD" w:rsidP="00056324">
      <w:pPr>
        <w:pStyle w:val="Testonotaapidipagina"/>
        <w:jc w:val="both"/>
        <w:rPr>
          <w:rFonts w:ascii="Times New Roman" w:eastAsia="Times New Roman" w:hAnsi="Times New Roman" w:cs="Times New Roman"/>
          <w:lang w:val="it-IT"/>
        </w:rPr>
      </w:pPr>
      <w:r w:rsidRPr="00183E4E">
        <w:rPr>
          <w:rStyle w:val="Caratterinotaapidipagina"/>
          <w:rFonts w:ascii="Times New Roman" w:hAnsi="Times New Roman" w:cs="Times New Roman"/>
          <w:lang w:val="en-US"/>
        </w:rPr>
        <w:t>**</w:t>
      </w:r>
      <w:r>
        <w:rPr>
          <w:rStyle w:val="Caratterinotaapidipagina"/>
          <w:rFonts w:ascii="Times New Roman" w:hAnsi="Times New Roman" w:cs="Times New Roman"/>
          <w:lang w:val="en-US"/>
        </w:rPr>
        <w:t xml:space="preserve"> </w:t>
      </w:r>
      <w:r>
        <w:rPr>
          <w:rFonts w:ascii="Times New Roman" w:eastAsia="Times New Roman" w:hAnsi="Times New Roman" w:cs="Times New Roman"/>
          <w:lang w:val="en-GB"/>
        </w:rPr>
        <w:t xml:space="preserve">Clinical Psychologist, Specialist in Psychoanalytic Psychotherapy </w:t>
      </w:r>
      <w:r w:rsidRPr="00680F3F">
        <w:rPr>
          <w:rFonts w:ascii="Times New Roman" w:eastAsia="Times New Roman" w:hAnsi="Times New Roman" w:cs="Times New Roman"/>
          <w:highlight w:val="white"/>
          <w:lang w:val="en-US"/>
        </w:rPr>
        <w:t>–</w:t>
      </w:r>
      <w:r>
        <w:rPr>
          <w:rFonts w:ascii="Times New Roman" w:eastAsia="Times New Roman" w:hAnsi="Times New Roman" w:cs="Times New Roman"/>
          <w:lang w:val="en-GB"/>
        </w:rPr>
        <w:t xml:space="preserve"> Clinical Psychological Intervention and Analysis of the Demand. </w:t>
      </w:r>
      <w:r w:rsidR="002E4241" w:rsidRPr="002E4241">
        <w:rPr>
          <w:rFonts w:ascii="Times New Roman" w:eastAsia="Times New Roman" w:hAnsi="Times New Roman" w:cs="Times New Roman"/>
          <w:lang w:val="en-GB"/>
        </w:rPr>
        <w:t xml:space="preserve">Member of the Board of Directors of Cras Studio di </w:t>
      </w:r>
      <w:proofErr w:type="spellStart"/>
      <w:r w:rsidR="002E4241" w:rsidRPr="002E4241">
        <w:rPr>
          <w:rFonts w:ascii="Times New Roman" w:eastAsia="Times New Roman" w:hAnsi="Times New Roman" w:cs="Times New Roman"/>
          <w:lang w:val="en-GB"/>
        </w:rPr>
        <w:t>Psicologia</w:t>
      </w:r>
      <w:proofErr w:type="spellEnd"/>
      <w:r w:rsidR="002E4241" w:rsidRPr="002E4241">
        <w:rPr>
          <w:rFonts w:ascii="Times New Roman" w:eastAsia="Times New Roman" w:hAnsi="Times New Roman" w:cs="Times New Roman"/>
          <w:lang w:val="en-GB"/>
        </w:rPr>
        <w:t xml:space="preserve"> ETS</w:t>
      </w:r>
      <w:r>
        <w:rPr>
          <w:rFonts w:ascii="Times New Roman" w:eastAsia="Times New Roman" w:hAnsi="Times New Roman" w:cs="Times New Roman"/>
          <w:lang w:val="en-GB"/>
        </w:rPr>
        <w:t xml:space="preserve">. </w:t>
      </w:r>
      <w:r w:rsidRPr="00056324">
        <w:rPr>
          <w:rFonts w:ascii="Times New Roman" w:eastAsia="Times New Roman" w:hAnsi="Times New Roman" w:cs="Times New Roman"/>
          <w:lang w:val="it-IT"/>
        </w:rPr>
        <w:t xml:space="preserve">E-mail: </w:t>
      </w:r>
      <w:r w:rsidRPr="0098155E">
        <w:rPr>
          <w:rFonts w:ascii="Times New Roman" w:eastAsia="Times New Roman" w:hAnsi="Times New Roman" w:cs="Times New Roman"/>
          <w:lang w:val="it-IT"/>
        </w:rPr>
        <w:t>leone.luca@outlook.com</w:t>
      </w:r>
      <w:r w:rsidRPr="00056324">
        <w:rPr>
          <w:rFonts w:ascii="Times New Roman" w:eastAsia="Times New Roman" w:hAnsi="Times New Roman" w:cs="Times New Roman"/>
          <w:lang w:val="it-IT"/>
        </w:rPr>
        <w:t xml:space="preserve">  </w:t>
      </w:r>
    </w:p>
    <w:p w14:paraId="012FE5A2" w14:textId="77777777" w:rsidR="00284ADD" w:rsidRPr="00056324" w:rsidRDefault="00284ADD" w:rsidP="00056324">
      <w:pPr>
        <w:pStyle w:val="Testonotaapidipagina"/>
        <w:jc w:val="both"/>
        <w:rPr>
          <w:rFonts w:ascii="Times New Roman" w:eastAsia="Times New Roman" w:hAnsi="Times New Roman" w:cs="Times New Roman"/>
          <w:lang w:val="it-IT"/>
        </w:rPr>
      </w:pPr>
    </w:p>
    <w:p w14:paraId="25893346" w14:textId="561986D0" w:rsidR="00284ADD" w:rsidRPr="00056324" w:rsidRDefault="00284ADD" w:rsidP="00284ADD">
      <w:pPr>
        <w:spacing w:line="240" w:lineRule="auto"/>
        <w:jc w:val="both"/>
        <w:rPr>
          <w:rFonts w:ascii="Times New Roman" w:hAnsi="Times New Roman" w:cs="Times New Roman"/>
          <w:b/>
          <w:color w:val="0070C0"/>
          <w:sz w:val="20"/>
          <w:szCs w:val="20"/>
          <w:lang w:val="it-IT"/>
        </w:rPr>
      </w:pPr>
    </w:p>
  </w:footnote>
  <w:footnote w:id="3">
    <w:p w14:paraId="345879BD" w14:textId="7ABC2508" w:rsidR="00284ADD" w:rsidRPr="000022BA" w:rsidRDefault="00284ADD" w:rsidP="0098155E">
      <w:pPr>
        <w:pStyle w:val="Testonotaapidipagina"/>
        <w:jc w:val="both"/>
      </w:pPr>
      <w:r w:rsidRPr="00056324">
        <w:rPr>
          <w:rStyle w:val="Caratterinotaapidipagina"/>
          <w:rFonts w:ascii="Times New Roman" w:hAnsi="Times New Roman" w:cs="Times New Roman"/>
          <w:lang w:val="it-IT"/>
        </w:rPr>
        <w:t>*</w:t>
      </w:r>
      <w:r w:rsidRPr="00056324">
        <w:rPr>
          <w:rFonts w:ascii="Times New Roman" w:eastAsia="Times New Roman" w:hAnsi="Times New Roman" w:cs="Times New Roman"/>
          <w:lang w:val="it-IT"/>
        </w:rPr>
        <w:t xml:space="preserve"> </w:t>
      </w:r>
      <w:r w:rsidR="00DA7062" w:rsidRPr="00056324">
        <w:rPr>
          <w:rFonts w:ascii="Times New Roman" w:eastAsia="Times New Roman" w:hAnsi="Times New Roman" w:cs="Times New Roman"/>
          <w:lang w:val="it-IT"/>
        </w:rPr>
        <w:t>Psicologo Clinico, specialista in Psicoterapia Psicoanalitica - Intervento Psicologico Clinico e Analisi della domanda</w:t>
      </w:r>
      <w:r w:rsidRPr="00056324">
        <w:rPr>
          <w:rFonts w:ascii="Times New Roman" w:eastAsia="Times New Roman" w:hAnsi="Times New Roman" w:cs="Times New Roman"/>
          <w:lang w:val="it-IT"/>
        </w:rPr>
        <w:t xml:space="preserve">. </w:t>
      </w:r>
      <w:r w:rsidRPr="00CC7DE5">
        <w:rPr>
          <w:rFonts w:ascii="Times New Roman" w:eastAsia="Times New Roman" w:hAnsi="Times New Roman" w:cs="Times New Roman"/>
        </w:rPr>
        <w:t>E-mail</w:t>
      </w:r>
      <w:r>
        <w:rPr>
          <w:rFonts w:ascii="Times New Roman" w:eastAsia="Times New Roman" w:hAnsi="Times New Roman" w:cs="Times New Roman"/>
        </w:rPr>
        <w:t xml:space="preserve">: </w:t>
      </w:r>
      <w:r w:rsidRPr="0098155E">
        <w:rPr>
          <w:rFonts w:ascii="Times New Roman" w:eastAsia="Times New Roman" w:hAnsi="Times New Roman" w:cs="Times New Roman"/>
        </w:rPr>
        <w:t>kristianavilloni@gmail.com</w:t>
      </w:r>
      <w:r>
        <w:rPr>
          <w:rFonts w:ascii="Times New Roman" w:eastAsia="Times New Roman" w:hAnsi="Times New Roman" w:cs="Times New Roman"/>
        </w:rPr>
        <w:t xml:space="preserve">; </w:t>
      </w:r>
      <w:r w:rsidRPr="0098155E">
        <w:rPr>
          <w:rFonts w:ascii="Times New Roman" w:eastAsia="Times New Roman" w:hAnsi="Times New Roman" w:cs="Times New Roman"/>
        </w:rPr>
        <w:t>mejdiaj.denis@gmail.com</w:t>
      </w:r>
      <w:r>
        <w:rPr>
          <w:rFonts w:ascii="Times New Roman" w:eastAsia="Times New Roman" w:hAnsi="Times New Roman" w:cs="Times New Roman"/>
        </w:rPr>
        <w:t xml:space="preserve"> </w:t>
      </w:r>
    </w:p>
  </w:footnote>
  <w:footnote w:id="4">
    <w:p w14:paraId="414325E2" w14:textId="6C092A27" w:rsidR="00284ADD" w:rsidRPr="00056324" w:rsidRDefault="00284ADD" w:rsidP="0098155E">
      <w:pPr>
        <w:pStyle w:val="Testonotaapidipagina"/>
        <w:jc w:val="both"/>
        <w:rPr>
          <w:rFonts w:ascii="Times New Roman" w:eastAsia="Times New Roman" w:hAnsi="Times New Roman" w:cs="Times New Roman"/>
          <w:lang w:val="it-IT"/>
        </w:rPr>
      </w:pPr>
      <w:r w:rsidRPr="00056324">
        <w:rPr>
          <w:rStyle w:val="Caratterinotaapidipagina"/>
          <w:rFonts w:ascii="Times New Roman" w:hAnsi="Times New Roman" w:cs="Times New Roman"/>
          <w:lang w:val="it-IT"/>
        </w:rPr>
        <w:t xml:space="preserve">** </w:t>
      </w:r>
      <w:r w:rsidR="00DA7062" w:rsidRPr="00056324">
        <w:rPr>
          <w:rFonts w:ascii="Times New Roman" w:eastAsia="Times New Roman" w:hAnsi="Times New Roman" w:cs="Times New Roman"/>
          <w:lang w:val="it-IT"/>
        </w:rPr>
        <w:t>Psicologo Clinico, specialista in Psicoterapia Psicoanalitica - Intervento Psicologico Clinico e Analisi della</w:t>
      </w:r>
      <w:r w:rsidR="002E4241" w:rsidRPr="00056324">
        <w:rPr>
          <w:rFonts w:ascii="Times New Roman" w:eastAsia="Times New Roman" w:hAnsi="Times New Roman" w:cs="Times New Roman"/>
          <w:lang w:val="it-IT"/>
        </w:rPr>
        <w:t xml:space="preserve"> </w:t>
      </w:r>
      <w:r w:rsidR="00DA7062" w:rsidRPr="00056324">
        <w:rPr>
          <w:rFonts w:ascii="Times New Roman" w:eastAsia="Times New Roman" w:hAnsi="Times New Roman" w:cs="Times New Roman"/>
          <w:lang w:val="it-IT"/>
        </w:rPr>
        <w:t>domanda</w:t>
      </w:r>
      <w:r w:rsidRPr="00056324">
        <w:rPr>
          <w:rFonts w:ascii="Times New Roman" w:eastAsia="Times New Roman" w:hAnsi="Times New Roman" w:cs="Times New Roman"/>
          <w:lang w:val="it-IT"/>
        </w:rPr>
        <w:t xml:space="preserve">. </w:t>
      </w:r>
      <w:r w:rsidR="002E4241" w:rsidRPr="00056324">
        <w:rPr>
          <w:rFonts w:ascii="Times New Roman" w:eastAsia="Times New Roman" w:hAnsi="Times New Roman" w:cs="Times New Roman"/>
          <w:lang w:val="it-IT"/>
        </w:rPr>
        <w:t>Membro del Consiglio Direttivo di Cras Studio di Psicologia ETS</w:t>
      </w:r>
      <w:r w:rsidRPr="00056324">
        <w:rPr>
          <w:rFonts w:ascii="Times New Roman" w:eastAsia="Times New Roman" w:hAnsi="Times New Roman" w:cs="Times New Roman"/>
          <w:lang w:val="it-IT"/>
        </w:rPr>
        <w:t xml:space="preserve">. E-mail: </w:t>
      </w:r>
      <w:r w:rsidRPr="0098155E">
        <w:rPr>
          <w:rFonts w:ascii="Times New Roman" w:eastAsia="Times New Roman" w:hAnsi="Times New Roman" w:cs="Times New Roman"/>
          <w:lang w:val="it-IT"/>
        </w:rPr>
        <w:t>leone.luca@outlook.com</w:t>
      </w:r>
      <w:r w:rsidRPr="00056324">
        <w:rPr>
          <w:rFonts w:ascii="Times New Roman" w:eastAsia="Times New Roman" w:hAnsi="Times New Roman" w:cs="Times New Roman"/>
          <w:lang w:val="it-IT"/>
        </w:rPr>
        <w:t xml:space="preserve">  </w:t>
      </w:r>
    </w:p>
    <w:p w14:paraId="4811259B" w14:textId="77777777" w:rsidR="00284ADD" w:rsidRPr="00CC7DE5" w:rsidRDefault="00284ADD" w:rsidP="00284ADD">
      <w:pPr>
        <w:pStyle w:val="Testonotaapidipagina"/>
        <w:rPr>
          <w:rFonts w:ascii="Times New Roman" w:eastAsia="Times New Roman" w:hAnsi="Times New Roman" w:cs="Times New Roman"/>
        </w:rPr>
      </w:pPr>
    </w:p>
    <w:p w14:paraId="54DC8D04" w14:textId="7B18E893" w:rsidR="00284ADD" w:rsidRPr="00680F3F" w:rsidRDefault="00284ADD" w:rsidP="00284ADD">
      <w:pPr>
        <w:spacing w:line="240" w:lineRule="auto"/>
        <w:jc w:val="both"/>
        <w:rPr>
          <w:rFonts w:ascii="Times New Roman" w:hAnsi="Times New Roman" w:cs="Times New Roman"/>
          <w:color w:val="0070C0"/>
          <w:sz w:val="20"/>
          <w:szCs w:val="20"/>
          <w:lang w:val="it-IT"/>
        </w:rPr>
      </w:pPr>
    </w:p>
  </w:footnote>
  <w:footnote w:id="5">
    <w:p w14:paraId="00000099" w14:textId="3EC08418" w:rsidR="00F755B6" w:rsidRPr="00C61D69" w:rsidRDefault="00C61D69" w:rsidP="00C61D69">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C06275">
        <w:rPr>
          <w:rStyle w:val="Rimandonotaapidipagina"/>
          <w:rFonts w:ascii="Times New Roman" w:hAnsi="Times New Roman" w:cs="Times New Roman"/>
        </w:rPr>
        <w:footnoteRef/>
      </w:r>
      <w:r w:rsidR="00D34CFE" w:rsidRPr="00C61D69">
        <w:rPr>
          <w:rFonts w:ascii="Times New Roman" w:eastAsia="Times New Roman" w:hAnsi="Times New Roman" w:cs="Times New Roman"/>
          <w:color w:val="1C2024"/>
          <w:sz w:val="20"/>
          <w:szCs w:val="20"/>
        </w:rPr>
        <w:t xml:space="preserve"> </w:t>
      </w:r>
      <w:r w:rsidR="00C43371" w:rsidRPr="00C61D69">
        <w:rPr>
          <w:rFonts w:ascii="Times New Roman" w:eastAsia="Times New Roman" w:hAnsi="Times New Roman" w:cs="Times New Roman"/>
          <w:color w:val="1C2024"/>
          <w:sz w:val="20"/>
          <w:szCs w:val="20"/>
        </w:rPr>
        <w:t>È</w:t>
      </w:r>
      <w:r w:rsidR="00D34CFE" w:rsidRPr="00C61D69">
        <w:rPr>
          <w:rFonts w:ascii="Times New Roman" w:eastAsia="Times New Roman" w:hAnsi="Times New Roman" w:cs="Times New Roman"/>
          <w:color w:val="1C2024"/>
          <w:sz w:val="20"/>
          <w:szCs w:val="20"/>
        </w:rPr>
        <w:t xml:space="preserve"> un intervento domiciliare </w:t>
      </w:r>
      <w:r>
        <w:rPr>
          <w:rFonts w:ascii="Times New Roman" w:eastAsia="Times New Roman" w:hAnsi="Times New Roman" w:cs="Times New Roman"/>
          <w:color w:val="1C2024"/>
          <w:sz w:val="20"/>
          <w:szCs w:val="20"/>
        </w:rPr>
        <w:t>del Comune di Roma</w:t>
      </w:r>
      <w:r w:rsidR="00C43371" w:rsidRPr="00C61D69">
        <w:rPr>
          <w:rFonts w:ascii="Times New Roman" w:eastAsia="Times New Roman" w:hAnsi="Times New Roman" w:cs="Times New Roman"/>
          <w:color w:val="1C2024"/>
          <w:sz w:val="20"/>
          <w:szCs w:val="20"/>
        </w:rPr>
        <w:t xml:space="preserve">, </w:t>
      </w:r>
      <w:r w:rsidR="00D34CFE" w:rsidRPr="00C61D69">
        <w:rPr>
          <w:rFonts w:ascii="Times New Roman" w:eastAsia="Times New Roman" w:hAnsi="Times New Roman" w:cs="Times New Roman"/>
          <w:color w:val="1C2024"/>
          <w:sz w:val="20"/>
          <w:szCs w:val="20"/>
        </w:rPr>
        <w:t xml:space="preserve">rivolto ai nuclei familiari con minori in difficoltà socio-ambientale: </w:t>
      </w:r>
      <w:r w:rsidR="00C43371" w:rsidRPr="00C61D69">
        <w:rPr>
          <w:rFonts w:ascii="Times New Roman" w:eastAsia="Times New Roman" w:hAnsi="Times New Roman" w:cs="Times New Roman"/>
          <w:color w:val="1C2024"/>
          <w:sz w:val="20"/>
          <w:szCs w:val="20"/>
        </w:rPr>
        <w:t>lo</w:t>
      </w:r>
      <w:r w:rsidR="00D34CFE" w:rsidRPr="00C61D69">
        <w:rPr>
          <w:rFonts w:ascii="Times New Roman" w:eastAsia="Times New Roman" w:hAnsi="Times New Roman" w:cs="Times New Roman"/>
          <w:color w:val="1C2024"/>
          <w:sz w:val="20"/>
          <w:szCs w:val="20"/>
        </w:rPr>
        <w:t xml:space="preserve"> scopo principale </w:t>
      </w:r>
      <w:r>
        <w:rPr>
          <w:rFonts w:ascii="Times New Roman" w:eastAsia="Times New Roman" w:hAnsi="Times New Roman" w:cs="Times New Roman"/>
          <w:color w:val="1C2024"/>
          <w:sz w:val="20"/>
          <w:szCs w:val="20"/>
        </w:rPr>
        <w:t xml:space="preserve">del servizio </w:t>
      </w:r>
      <w:r w:rsidR="00D34CFE" w:rsidRPr="00C61D69">
        <w:rPr>
          <w:rFonts w:ascii="Times New Roman" w:eastAsia="Times New Roman" w:hAnsi="Times New Roman" w:cs="Times New Roman"/>
          <w:color w:val="1C2024"/>
          <w:sz w:val="20"/>
          <w:szCs w:val="20"/>
        </w:rPr>
        <w:t>è di consentire la permanenza del minore nel suo ambiente di origine, mirando a un miglioramento delle condizioni di vita dell’intero nucleo familiare.</w:t>
      </w:r>
    </w:p>
  </w:footnote>
  <w:footnote w:id="6">
    <w:p w14:paraId="0000009A" w14:textId="38A499E1" w:rsidR="00F755B6" w:rsidRPr="00C61D69" w:rsidRDefault="00C61D69" w:rsidP="00C61D69">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C06275">
        <w:rPr>
          <w:rStyle w:val="Rimandonotaapidipagina"/>
          <w:rFonts w:ascii="Times New Roman" w:hAnsi="Times New Roman" w:cs="Times New Roman"/>
        </w:rPr>
        <w:footnoteRef/>
      </w:r>
      <w:r w:rsidR="00D34CFE" w:rsidRPr="00C61D69">
        <w:rPr>
          <w:rFonts w:ascii="Times New Roman" w:eastAsia="Times New Roman" w:hAnsi="Times New Roman" w:cs="Times New Roman"/>
          <w:color w:val="000000"/>
          <w:sz w:val="20"/>
          <w:szCs w:val="20"/>
        </w:rPr>
        <w:t xml:space="preserve"> </w:t>
      </w:r>
      <w:r w:rsidR="00D34CFE" w:rsidRPr="00C61D69">
        <w:rPr>
          <w:rFonts w:ascii="Times New Roman" w:eastAsia="Times New Roman" w:hAnsi="Times New Roman" w:cs="Times New Roman"/>
          <w:sz w:val="20"/>
          <w:szCs w:val="20"/>
        </w:rPr>
        <w:t>Intervento terapeutico che si pone come obiettivo l’accompagnamento dell’adolescente nei suoi compiti evolutivi (Cordiale &amp; Montinari, 2012)</w:t>
      </w:r>
    </w:p>
  </w:footnote>
  <w:footnote w:id="7">
    <w:p w14:paraId="0000009B" w14:textId="33A73007" w:rsidR="00F755B6" w:rsidRPr="00C850C3" w:rsidRDefault="00D34CFE">
      <w:pPr>
        <w:spacing w:line="240" w:lineRule="auto"/>
        <w:jc w:val="both"/>
        <w:rPr>
          <w:rFonts w:ascii="Times New Roman" w:eastAsia="Times New Roman" w:hAnsi="Times New Roman" w:cs="Times New Roman"/>
          <w:sz w:val="20"/>
          <w:szCs w:val="20"/>
        </w:rPr>
      </w:pPr>
      <w:r w:rsidRPr="00C850C3">
        <w:rPr>
          <w:rStyle w:val="Rimandonotaapidipagina"/>
          <w:rFonts w:ascii="Times New Roman" w:hAnsi="Times New Roman" w:cs="Times New Roman"/>
        </w:rPr>
        <w:footnoteRef/>
      </w:r>
      <w:r w:rsidRPr="00C850C3">
        <w:rPr>
          <w:rStyle w:val="Rimandonotaapidipagina"/>
        </w:rPr>
        <w:t xml:space="preserve"> </w:t>
      </w:r>
      <w:r w:rsidRPr="00C850C3">
        <w:rPr>
          <w:rFonts w:ascii="Times New Roman" w:eastAsia="Times New Roman" w:hAnsi="Times New Roman" w:cs="Times New Roman"/>
          <w:sz w:val="20"/>
          <w:szCs w:val="20"/>
        </w:rPr>
        <w:t xml:space="preserve">Progetto della Regione Lazio </w:t>
      </w:r>
      <w:r w:rsidR="00106036" w:rsidRPr="00C850C3">
        <w:rPr>
          <w:rFonts w:ascii="Times New Roman" w:eastAsia="Times New Roman" w:hAnsi="Times New Roman" w:cs="Times New Roman"/>
          <w:sz w:val="20"/>
          <w:szCs w:val="20"/>
        </w:rPr>
        <w:t>pensato</w:t>
      </w:r>
      <w:r w:rsidRPr="00C850C3">
        <w:rPr>
          <w:rFonts w:ascii="Times New Roman" w:eastAsia="Times New Roman" w:hAnsi="Times New Roman" w:cs="Times New Roman"/>
          <w:sz w:val="20"/>
          <w:szCs w:val="20"/>
        </w:rPr>
        <w:t xml:space="preserve"> come luogo di scambio e confronto tra professionisti del settore videoludico, videogiocatori e stakeholder dell’industria videoludica.</w:t>
      </w:r>
    </w:p>
  </w:footnote>
  <w:footnote w:id="8">
    <w:p w14:paraId="1FBC21E0" w14:textId="5900DC93" w:rsidR="00C850C3" w:rsidRDefault="00C850C3" w:rsidP="00C850C3">
      <w:pPr>
        <w:spacing w:line="240" w:lineRule="auto"/>
        <w:jc w:val="both"/>
        <w:rPr>
          <w:rFonts w:ascii="Times New Roman" w:eastAsia="Times New Roman" w:hAnsi="Times New Roman" w:cs="Times New Roman"/>
          <w:sz w:val="20"/>
          <w:szCs w:val="20"/>
          <w:highlight w:val="white"/>
        </w:rPr>
      </w:pPr>
      <w:r w:rsidRPr="00C850C3">
        <w:rPr>
          <w:rStyle w:val="Rimandonotaapidipagina"/>
          <w:rFonts w:ascii="Times New Roman" w:hAnsi="Times New Roman" w:cs="Times New Roman"/>
        </w:rPr>
        <w:footnoteRef/>
      </w:r>
      <w:r>
        <w:rPr>
          <w:rFonts w:ascii="Times New Roman" w:eastAsia="Times New Roman" w:hAnsi="Times New Roman" w:cs="Times New Roman"/>
          <w:sz w:val="20"/>
          <w:szCs w:val="20"/>
        </w:rPr>
        <w:t xml:space="preserve"> Gli Hikikomori sono giovani</w:t>
      </w:r>
      <w:r w:rsidRPr="00C850C3">
        <w:rPr>
          <w:rFonts w:ascii="Times New Roman" w:eastAsia="Times New Roman" w:hAnsi="Times New Roman" w:cs="Times New Roman"/>
          <w:sz w:val="20"/>
          <w:szCs w:val="20"/>
        </w:rPr>
        <w:t xml:space="preserve"> che</w:t>
      </w:r>
      <w:r w:rsidRPr="00C850C3">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sz w:val="20"/>
          <w:szCs w:val="20"/>
          <w:highlight w:val="white"/>
        </w:rPr>
        <w:t xml:space="preserve">si isolano, comunicano con il mondo </w:t>
      </w:r>
      <w:proofErr w:type="gramStart"/>
      <w:r>
        <w:rPr>
          <w:rFonts w:ascii="Times New Roman" w:eastAsia="Times New Roman" w:hAnsi="Times New Roman" w:cs="Times New Roman"/>
          <w:sz w:val="20"/>
          <w:szCs w:val="20"/>
          <w:highlight w:val="white"/>
        </w:rPr>
        <w:t xml:space="preserve">solo </w:t>
      </w:r>
      <w:r w:rsidRPr="00C850C3">
        <w:rPr>
          <w:rFonts w:ascii="Times New Roman" w:eastAsia="Times New Roman" w:hAnsi="Times New Roman" w:cs="Times New Roman"/>
          <w:sz w:val="20"/>
          <w:szCs w:val="20"/>
          <w:highlight w:val="white"/>
        </w:rPr>
        <w:t xml:space="preserve"> virtualmente</w:t>
      </w:r>
      <w:proofErr w:type="gramEnd"/>
      <w:r w:rsidRPr="00C850C3">
        <w:rPr>
          <w:rFonts w:ascii="Times New Roman" w:eastAsia="Times New Roman" w:hAnsi="Times New Roman" w:cs="Times New Roman"/>
          <w:sz w:val="20"/>
          <w:szCs w:val="20"/>
          <w:highlight w:val="white"/>
        </w:rPr>
        <w:t>, mediante la rete e i messaggini da telefono cellulare</w:t>
      </w:r>
      <w:r w:rsidR="00C31892">
        <w:rPr>
          <w:rFonts w:ascii="Times New Roman" w:eastAsia="Times New Roman" w:hAnsi="Times New Roman" w:cs="Times New Roman"/>
          <w:sz w:val="20"/>
          <w:szCs w:val="20"/>
          <w:highlight w:val="white"/>
        </w:rPr>
        <w:t xml:space="preserve"> (</w:t>
      </w:r>
      <w:proofErr w:type="spellStart"/>
      <w:r w:rsidR="00C31892">
        <w:rPr>
          <w:rFonts w:ascii="Times New Roman" w:eastAsia="Times New Roman" w:hAnsi="Times New Roman" w:cs="Times New Roman"/>
          <w:sz w:val="20"/>
          <w:szCs w:val="20"/>
          <w:highlight w:val="white"/>
        </w:rPr>
        <w:t>Ciufferi</w:t>
      </w:r>
      <w:proofErr w:type="spellEnd"/>
      <w:r w:rsidR="00C31892">
        <w:rPr>
          <w:rFonts w:ascii="Times New Roman" w:eastAsia="Times New Roman" w:hAnsi="Times New Roman" w:cs="Times New Roman"/>
          <w:sz w:val="20"/>
          <w:szCs w:val="20"/>
          <w:highlight w:val="white"/>
        </w:rPr>
        <w:t xml:space="preserve"> &amp; Mancini, 2011)</w:t>
      </w:r>
      <w:r w:rsidRPr="00C850C3">
        <w:rPr>
          <w:rFonts w:ascii="Times New Roman" w:eastAsia="Times New Roman" w:hAnsi="Times New Roman" w:cs="Times New Roman"/>
          <w:sz w:val="20"/>
          <w:szCs w:val="20"/>
          <w:highlight w:val="white"/>
        </w:rPr>
        <w:t>.</w:t>
      </w:r>
    </w:p>
  </w:footnote>
  <w:footnote w:id="9">
    <w:p w14:paraId="0000009E" w14:textId="77777777" w:rsidR="00F755B6" w:rsidRDefault="00D34CFE">
      <w:pPr>
        <w:spacing w:line="240" w:lineRule="auto"/>
        <w:jc w:val="both"/>
        <w:rPr>
          <w:rFonts w:ascii="Times New Roman" w:eastAsia="Times New Roman" w:hAnsi="Times New Roman" w:cs="Times New Roman"/>
          <w:sz w:val="20"/>
          <w:szCs w:val="20"/>
        </w:rPr>
      </w:pPr>
      <w:r w:rsidRPr="00AC0275">
        <w:rPr>
          <w:rStyle w:val="Rimandonotaapidipagina"/>
          <w:rFonts w:ascii="Times New Roman" w:hAnsi="Times New Roman" w:cs="Times New Roman"/>
        </w:rPr>
        <w:footnoteRef/>
      </w:r>
      <w:r w:rsidRPr="00AC0275">
        <w:rPr>
          <w:rStyle w:val="Rimandonotaapidipagina"/>
        </w:rPr>
        <w:t xml:space="preserve"> </w:t>
      </w:r>
      <w:r>
        <w:rPr>
          <w:rFonts w:ascii="Times New Roman" w:eastAsia="Times New Roman" w:hAnsi="Times New Roman" w:cs="Times New Roman"/>
          <w:sz w:val="20"/>
          <w:szCs w:val="20"/>
        </w:rPr>
        <w:t>Studio di Psicosociologia, un’organizzazione che si occupa di ricerca-intervento, formazione e consulenza nell’ambito psicologico clinico e psicosociale. https://spsonline.it/sps/</w:t>
      </w:r>
    </w:p>
  </w:footnote>
  <w:footnote w:id="10">
    <w:p w14:paraId="0000009F" w14:textId="77777777" w:rsidR="00F755B6" w:rsidRDefault="00D34CFE">
      <w:pPr>
        <w:spacing w:line="240" w:lineRule="auto"/>
        <w:jc w:val="both"/>
        <w:rPr>
          <w:rFonts w:ascii="Times New Roman" w:eastAsia="Times New Roman" w:hAnsi="Times New Roman" w:cs="Times New Roman"/>
          <w:sz w:val="20"/>
          <w:szCs w:val="20"/>
        </w:rPr>
      </w:pPr>
      <w:r w:rsidRPr="00AC0275">
        <w:rPr>
          <w:rStyle w:val="Rimandonotaapidipagina"/>
          <w:rFonts w:ascii="Times New Roman" w:hAnsi="Times New Roman" w:cs="Times New Roman"/>
        </w:rPr>
        <w:footnoteRef/>
      </w:r>
      <w:r w:rsidRPr="00AC0275">
        <w:rPr>
          <w:rStyle w:val="Rimandonotaapidipagina"/>
        </w:rPr>
        <w:t xml:space="preserve"> </w:t>
      </w:r>
      <w:r w:rsidRPr="00AC0275">
        <w:rPr>
          <w:rFonts w:ascii="Times New Roman" w:eastAsia="Times New Roman" w:hAnsi="Times New Roman" w:cs="Times New Roman"/>
          <w:sz w:val="20"/>
          <w:szCs w:val="20"/>
        </w:rPr>
        <w:t xml:space="preserve">Studio </w:t>
      </w:r>
      <w:r>
        <w:rPr>
          <w:rFonts w:ascii="Times New Roman" w:eastAsia="Times New Roman" w:hAnsi="Times New Roman" w:cs="Times New Roman"/>
          <w:sz w:val="20"/>
          <w:szCs w:val="20"/>
        </w:rPr>
        <w:t>Risorse Obiettivi Strumenti, un’organizzazione che si occupa di ricerca, formazione, consulenza e progettazione in ambito psicologico clinico e psicosociale. https://www.studio-ros.it</w:t>
      </w:r>
    </w:p>
  </w:footnote>
  <w:footnote w:id="11">
    <w:p w14:paraId="000000A0" w14:textId="77777777" w:rsidR="00F755B6" w:rsidRDefault="00D34CFE">
      <w:pPr>
        <w:spacing w:line="240" w:lineRule="auto"/>
        <w:jc w:val="both"/>
        <w:rPr>
          <w:rFonts w:ascii="Times New Roman" w:eastAsia="Times New Roman" w:hAnsi="Times New Roman" w:cs="Times New Roman"/>
          <w:sz w:val="20"/>
          <w:szCs w:val="20"/>
        </w:rPr>
      </w:pPr>
      <w:r w:rsidRPr="00AC0275">
        <w:rPr>
          <w:rStyle w:val="Rimandonotaapidipagina"/>
          <w:rFonts w:ascii="Times New Roman" w:hAnsi="Times New Roman" w:cs="Times New Roman"/>
        </w:rPr>
        <w:footnoteRef/>
      </w:r>
      <w:r w:rsidRPr="00AC0275">
        <w:rPr>
          <w:rStyle w:val="Rimandonotaapidipagina"/>
        </w:rPr>
        <w:t xml:space="preserve"> </w:t>
      </w:r>
      <w:proofErr w:type="spellStart"/>
      <w:r>
        <w:rPr>
          <w:rFonts w:ascii="Times New Roman" w:eastAsia="Times New Roman" w:hAnsi="Times New Roman" w:cs="Times New Roman"/>
          <w:sz w:val="20"/>
          <w:szCs w:val="20"/>
        </w:rPr>
        <w:t>ZoeLab</w:t>
      </w:r>
      <w:proofErr w:type="spellEnd"/>
      <w:r>
        <w:rPr>
          <w:rFonts w:ascii="Times New Roman" w:eastAsia="Times New Roman" w:hAnsi="Times New Roman" w:cs="Times New Roman"/>
          <w:sz w:val="20"/>
          <w:szCs w:val="20"/>
        </w:rPr>
        <w:t xml:space="preserve"> è una APS (Associazione di Promozione Sociale) che opera nel territorio di Roma. https://www.zoelab.org</w:t>
      </w:r>
    </w:p>
    <w:p w14:paraId="000000A1" w14:textId="77777777" w:rsidR="00F755B6" w:rsidRDefault="00F755B6">
      <w:pPr>
        <w:spacing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BC6673"/>
    <w:multiLevelType w:val="multilevel"/>
    <w:tmpl w:val="0B4CC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5395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5B6"/>
    <w:rsid w:val="00031CBC"/>
    <w:rsid w:val="00044F17"/>
    <w:rsid w:val="00056324"/>
    <w:rsid w:val="00064ED3"/>
    <w:rsid w:val="000A329B"/>
    <w:rsid w:val="000B66F5"/>
    <w:rsid w:val="00106036"/>
    <w:rsid w:val="0017453D"/>
    <w:rsid w:val="001F2E26"/>
    <w:rsid w:val="00226B5E"/>
    <w:rsid w:val="00284ADD"/>
    <w:rsid w:val="002A590D"/>
    <w:rsid w:val="002C2513"/>
    <w:rsid w:val="002E4241"/>
    <w:rsid w:val="003726D3"/>
    <w:rsid w:val="0037599B"/>
    <w:rsid w:val="003926C7"/>
    <w:rsid w:val="0041347B"/>
    <w:rsid w:val="00443C0B"/>
    <w:rsid w:val="00461447"/>
    <w:rsid w:val="005342B7"/>
    <w:rsid w:val="005518CF"/>
    <w:rsid w:val="005A12E5"/>
    <w:rsid w:val="005D48D0"/>
    <w:rsid w:val="005E70DE"/>
    <w:rsid w:val="006E2418"/>
    <w:rsid w:val="00704ADD"/>
    <w:rsid w:val="00722147"/>
    <w:rsid w:val="007301F7"/>
    <w:rsid w:val="008269B4"/>
    <w:rsid w:val="00880E37"/>
    <w:rsid w:val="00886AF4"/>
    <w:rsid w:val="008D0D73"/>
    <w:rsid w:val="0098155E"/>
    <w:rsid w:val="009E4FE2"/>
    <w:rsid w:val="009F559F"/>
    <w:rsid w:val="00A06964"/>
    <w:rsid w:val="00A26441"/>
    <w:rsid w:val="00A37C94"/>
    <w:rsid w:val="00AC0275"/>
    <w:rsid w:val="00AD7929"/>
    <w:rsid w:val="00AE439F"/>
    <w:rsid w:val="00AE5DEC"/>
    <w:rsid w:val="00AE770B"/>
    <w:rsid w:val="00B2541E"/>
    <w:rsid w:val="00B649C3"/>
    <w:rsid w:val="00C31892"/>
    <w:rsid w:val="00C43371"/>
    <w:rsid w:val="00C61D69"/>
    <w:rsid w:val="00C76087"/>
    <w:rsid w:val="00C850C3"/>
    <w:rsid w:val="00D34CFE"/>
    <w:rsid w:val="00D66D55"/>
    <w:rsid w:val="00DA7062"/>
    <w:rsid w:val="00DB4544"/>
    <w:rsid w:val="00EC5930"/>
    <w:rsid w:val="00ED574F"/>
    <w:rsid w:val="00F469FB"/>
    <w:rsid w:val="00F755B6"/>
    <w:rsid w:val="00FA5886"/>
    <w:rsid w:val="00FF2A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3487B"/>
  <w15:docId w15:val="{DCAC8016-A579-C641-A7D8-146D64762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Testocommento">
    <w:name w:val="annotation text"/>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sz w:val="20"/>
      <w:szCs w:val="2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link w:val="TestofumettoCarattere"/>
    <w:uiPriority w:val="99"/>
    <w:semiHidden/>
    <w:unhideWhenUsed/>
    <w:rsid w:val="00074A39"/>
    <w:pPr>
      <w:spacing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074A39"/>
    <w:rPr>
      <w:rFonts w:ascii="Times New Roman" w:hAnsi="Times New Roman" w:cs="Times New Roman"/>
      <w:sz w:val="18"/>
      <w:szCs w:val="18"/>
    </w:rPr>
  </w:style>
  <w:style w:type="paragraph" w:styleId="Soggettocommento">
    <w:name w:val="annotation subject"/>
    <w:basedOn w:val="Testocommento"/>
    <w:next w:val="Testocommento"/>
    <w:link w:val="SoggettocommentoCarattere"/>
    <w:uiPriority w:val="99"/>
    <w:semiHidden/>
    <w:unhideWhenUsed/>
    <w:rsid w:val="00074A39"/>
    <w:rPr>
      <w:b/>
      <w:bCs/>
    </w:rPr>
  </w:style>
  <w:style w:type="character" w:customStyle="1" w:styleId="SoggettocommentoCarattere">
    <w:name w:val="Soggetto commento Carattere"/>
    <w:basedOn w:val="TestocommentoCarattere"/>
    <w:link w:val="Soggettocommento"/>
    <w:uiPriority w:val="99"/>
    <w:semiHidden/>
    <w:rsid w:val="00074A39"/>
    <w:rPr>
      <w:b/>
      <w:bCs/>
      <w:sz w:val="20"/>
      <w:szCs w:val="20"/>
    </w:rPr>
  </w:style>
  <w:style w:type="paragraph" w:styleId="Testonotaapidipagina">
    <w:name w:val="footnote text"/>
    <w:link w:val="TestonotaapidipaginaCarattere"/>
    <w:uiPriority w:val="99"/>
    <w:unhideWhenUsed/>
    <w:rsid w:val="00074A39"/>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qFormat/>
    <w:rsid w:val="00074A39"/>
    <w:rPr>
      <w:sz w:val="20"/>
      <w:szCs w:val="20"/>
    </w:rPr>
  </w:style>
  <w:style w:type="character" w:styleId="Rimandonotaapidipagina">
    <w:name w:val="footnote reference"/>
    <w:basedOn w:val="Carpredefinitoparagrafo"/>
    <w:unhideWhenUsed/>
    <w:rsid w:val="00074A39"/>
    <w:rPr>
      <w:vertAlign w:val="superscript"/>
    </w:rPr>
  </w:style>
  <w:style w:type="paragraph" w:styleId="Revisione">
    <w:name w:val="Revision"/>
    <w:hidden/>
    <w:uiPriority w:val="99"/>
    <w:semiHidden/>
    <w:rsid w:val="00074A39"/>
    <w:pPr>
      <w:spacing w:line="240" w:lineRule="auto"/>
    </w:pPr>
  </w:style>
  <w:style w:type="paragraph" w:styleId="Sottotitolo">
    <w:name w:val="Subtitle"/>
    <w:basedOn w:val="Normale"/>
    <w:next w:val="Normale"/>
    <w:uiPriority w:val="11"/>
    <w:qFormat/>
    <w:pPr>
      <w:keepNext/>
      <w:keepLines/>
      <w:spacing w:after="320"/>
    </w:pPr>
    <w:rPr>
      <w:color w:val="666666"/>
      <w:sz w:val="30"/>
      <w:szCs w:val="30"/>
    </w:rPr>
  </w:style>
  <w:style w:type="character" w:customStyle="1" w:styleId="CollegamentoInternet">
    <w:name w:val="Collegamento Internet"/>
    <w:basedOn w:val="Carpredefinitoparagrafo"/>
    <w:uiPriority w:val="99"/>
    <w:unhideWhenUsed/>
    <w:rsid w:val="00284ADD"/>
    <w:rPr>
      <w:color w:val="0000FF" w:themeColor="hyperlink"/>
      <w:u w:val="single"/>
    </w:rPr>
  </w:style>
  <w:style w:type="character" w:customStyle="1" w:styleId="Caratterinotaapidipagina">
    <w:name w:val="Caratteri nota a piè di pagina"/>
    <w:qFormat/>
    <w:rsid w:val="00284ADD"/>
  </w:style>
  <w:style w:type="character" w:customStyle="1" w:styleId="Richiamoallanotaapidipagina">
    <w:name w:val="Richiamo alla nota a piè di pagina"/>
    <w:rsid w:val="00284ADD"/>
    <w:rPr>
      <w:vertAlign w:val="superscript"/>
    </w:rPr>
  </w:style>
  <w:style w:type="character" w:styleId="Collegamentoipertestuale">
    <w:name w:val="Hyperlink"/>
    <w:basedOn w:val="Carpredefinitoparagrafo"/>
    <w:uiPriority w:val="99"/>
    <w:unhideWhenUsed/>
    <w:rsid w:val="00284ADD"/>
    <w:rPr>
      <w:color w:val="0000FF" w:themeColor="hyperlink"/>
      <w:u w:val="single"/>
    </w:rPr>
  </w:style>
  <w:style w:type="paragraph" w:styleId="NormaleWeb">
    <w:name w:val="Normal (Web)"/>
    <w:basedOn w:val="Normale"/>
    <w:uiPriority w:val="99"/>
    <w:semiHidden/>
    <w:unhideWhenUsed/>
    <w:rsid w:val="003726D3"/>
    <w:pPr>
      <w:spacing w:before="100" w:beforeAutospacing="1" w:after="100" w:afterAutospacing="1" w:line="240" w:lineRule="auto"/>
    </w:pPr>
    <w:rPr>
      <w:rFonts w:ascii="Times New Roman" w:eastAsia="Times New Roman" w:hAnsi="Times New Roman" w:cs="Times New Roman"/>
      <w:sz w:val="24"/>
      <w:szCs w:val="24"/>
      <w:lang w:val="it-IT"/>
    </w:rPr>
  </w:style>
  <w:style w:type="character" w:styleId="Collegamentovisitato">
    <w:name w:val="FollowedHyperlink"/>
    <w:basedOn w:val="Carpredefinitoparagrafo"/>
    <w:uiPriority w:val="99"/>
    <w:semiHidden/>
    <w:unhideWhenUsed/>
    <w:rsid w:val="0098155E"/>
    <w:rPr>
      <w:color w:val="800080" w:themeColor="followedHyperlink"/>
      <w:u w:val="single"/>
    </w:rPr>
  </w:style>
  <w:style w:type="character" w:styleId="Menzionenonrisolta">
    <w:name w:val="Unresolved Mention"/>
    <w:basedOn w:val="Carpredefinitoparagrafo"/>
    <w:uiPriority w:val="99"/>
    <w:semiHidden/>
    <w:unhideWhenUsed/>
    <w:rsid w:val="006E2418"/>
    <w:rPr>
      <w:color w:val="605E5C"/>
      <w:shd w:val="clear" w:color="auto" w:fill="E1DFDD"/>
    </w:rPr>
  </w:style>
  <w:style w:type="paragraph" w:styleId="Pidipagina">
    <w:name w:val="footer"/>
    <w:basedOn w:val="Normale"/>
    <w:link w:val="PidipaginaCarattere"/>
    <w:uiPriority w:val="99"/>
    <w:unhideWhenUsed/>
    <w:rsid w:val="00704ADD"/>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704ADD"/>
  </w:style>
  <w:style w:type="character" w:styleId="Numeropagina">
    <w:name w:val="page number"/>
    <w:basedOn w:val="Carpredefinitoparagrafo"/>
    <w:uiPriority w:val="99"/>
    <w:semiHidden/>
    <w:unhideWhenUsed/>
    <w:rsid w:val="00704ADD"/>
  </w:style>
  <w:style w:type="paragraph" w:styleId="Intestazione">
    <w:name w:val="header"/>
    <w:basedOn w:val="Normale"/>
    <w:link w:val="IntestazioneCarattere"/>
    <w:uiPriority w:val="99"/>
    <w:unhideWhenUsed/>
    <w:rsid w:val="00704ADD"/>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704A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024131">
      <w:bodyDiv w:val="1"/>
      <w:marLeft w:val="0"/>
      <w:marRight w:val="0"/>
      <w:marTop w:val="0"/>
      <w:marBottom w:val="0"/>
      <w:divBdr>
        <w:top w:val="none" w:sz="0" w:space="0" w:color="auto"/>
        <w:left w:val="none" w:sz="0" w:space="0" w:color="auto"/>
        <w:bottom w:val="none" w:sz="0" w:space="0" w:color="auto"/>
        <w:right w:val="none" w:sz="0" w:space="0" w:color="auto"/>
      </w:divBdr>
      <w:divsChild>
        <w:div w:id="1828008504">
          <w:marLeft w:val="0"/>
          <w:marRight w:val="0"/>
          <w:marTop w:val="0"/>
          <w:marBottom w:val="0"/>
          <w:divBdr>
            <w:top w:val="none" w:sz="0" w:space="0" w:color="auto"/>
            <w:left w:val="none" w:sz="0" w:space="0" w:color="auto"/>
            <w:bottom w:val="none" w:sz="0" w:space="0" w:color="auto"/>
            <w:right w:val="none" w:sz="0" w:space="0" w:color="auto"/>
          </w:divBdr>
          <w:divsChild>
            <w:div w:id="317809240">
              <w:marLeft w:val="0"/>
              <w:marRight w:val="0"/>
              <w:marTop w:val="0"/>
              <w:marBottom w:val="0"/>
              <w:divBdr>
                <w:top w:val="none" w:sz="0" w:space="0" w:color="auto"/>
                <w:left w:val="none" w:sz="0" w:space="0" w:color="auto"/>
                <w:bottom w:val="none" w:sz="0" w:space="0" w:color="auto"/>
                <w:right w:val="none" w:sz="0" w:space="0" w:color="auto"/>
              </w:divBdr>
              <w:divsChild>
                <w:div w:id="192329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adernidipsicologiaclinic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quadernidipsicologiaclinic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a7zrTk1TYIhzju4XpahMLxLhA==">CgMxLjAyCGguZ2pkZ3hzMg5oLnkybDBvYW9qd2IzbTIOaC45MzV5ZXB0MzFnbTEyDmguNGoyczN1aWpsdzg3Mg5oLjduc3FxaGEzc25tbDIOaC45bW1tejRjMmJhdGgyDmguM25vdG91OWJuczB1Mg5oLmM5a3F6NnJrNnQ3aTIOaC5yM2l4M2pxMXRudzIyDmguYzVqZXpuc3VkOWhpMg5oLjZmNG1vMzQxMG10ZTIOaC50Z3RudGxsdXU2eDUyDWguYXBobm9pd2w4eWwyDmguMjRobHpqc25kbnBkOABqKQoUc3VnZ2VzdC4zZDhraDc2a3dmNDISEUtyaXN0aWFuIEF2aWxsb25pciExODZnLTlPWjhfa1VaLTkyeWpOUkQ0cTB3WDg3R3ZIc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6366</Words>
  <Characters>36289</Characters>
  <Application>Microsoft Office Word</Application>
  <DocSecurity>0</DocSecurity>
  <Lines>302</Lines>
  <Paragraphs>85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Paniccia</dc:creator>
  <cp:lastModifiedBy>Microsoft Office User</cp:lastModifiedBy>
  <cp:revision>3</cp:revision>
  <dcterms:created xsi:type="dcterms:W3CDTF">2025-12-16T17:17:00Z</dcterms:created>
  <dcterms:modified xsi:type="dcterms:W3CDTF">2025-12-16T17:30:00Z</dcterms:modified>
</cp:coreProperties>
</file>